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57" w:rsidRPr="00C26A57" w:rsidRDefault="00C26A57" w:rsidP="00C26A57">
      <w:pPr>
        <w:spacing w:after="0" w:line="240" w:lineRule="auto"/>
        <w:jc w:val="center"/>
        <w:rPr>
          <w:rFonts w:ascii="Times New Roman" w:eastAsia="Times New Roman" w:hAnsi="Times New Roman" w:cs="Times New Roman"/>
          <w:b/>
          <w:sz w:val="28"/>
          <w:szCs w:val="28"/>
          <w:lang w:eastAsia="ru-RU"/>
        </w:rPr>
      </w:pPr>
      <w:r w:rsidRPr="00C26A57">
        <w:rPr>
          <w:rFonts w:ascii="Times New Roman" w:eastAsia="Times New Roman" w:hAnsi="Times New Roman" w:cs="Times New Roman"/>
          <w:b/>
          <w:sz w:val="28"/>
          <w:szCs w:val="28"/>
          <w:lang w:eastAsia="ru-RU"/>
        </w:rPr>
        <w:t>РОССИЙСКАЯ ФЕДЕРАЦИЯ</w:t>
      </w:r>
    </w:p>
    <w:p w:rsidR="00C26A57" w:rsidRPr="00C26A57" w:rsidRDefault="00C26A57" w:rsidP="00C26A57">
      <w:pPr>
        <w:spacing w:after="0" w:line="240" w:lineRule="auto"/>
        <w:jc w:val="center"/>
        <w:rPr>
          <w:rFonts w:ascii="Times New Roman" w:eastAsia="Times New Roman" w:hAnsi="Times New Roman" w:cs="Times New Roman"/>
          <w:b/>
          <w:sz w:val="28"/>
          <w:szCs w:val="28"/>
          <w:lang w:eastAsia="ru-RU"/>
        </w:rPr>
      </w:pPr>
    </w:p>
    <w:p w:rsidR="002A58A1" w:rsidRDefault="002A58A1" w:rsidP="00C26A5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РАСПОРЯЖЕНИЕ</w:t>
      </w:r>
    </w:p>
    <w:p w:rsidR="00C26A57" w:rsidRPr="00C26A57" w:rsidRDefault="00C26A57" w:rsidP="00C26A57">
      <w:pPr>
        <w:spacing w:after="0" w:line="240" w:lineRule="auto"/>
        <w:jc w:val="center"/>
        <w:rPr>
          <w:rFonts w:ascii="Times New Roman" w:eastAsia="Times New Roman" w:hAnsi="Times New Roman" w:cs="Times New Roman"/>
          <w:b/>
          <w:sz w:val="28"/>
          <w:szCs w:val="28"/>
          <w:lang w:eastAsia="ru-RU"/>
        </w:rPr>
      </w:pPr>
      <w:r w:rsidRPr="00C26A57">
        <w:rPr>
          <w:rFonts w:ascii="Times New Roman" w:eastAsia="Times New Roman" w:hAnsi="Times New Roman" w:cs="Times New Roman"/>
          <w:b/>
          <w:sz w:val="28"/>
          <w:szCs w:val="28"/>
          <w:lang w:eastAsia="ru-RU"/>
        </w:rPr>
        <w:t xml:space="preserve">Администрации </w:t>
      </w:r>
      <w:proofErr w:type="spellStart"/>
      <w:r w:rsidRPr="00C26A57">
        <w:rPr>
          <w:rFonts w:ascii="Times New Roman" w:eastAsia="Times New Roman" w:hAnsi="Times New Roman" w:cs="Times New Roman"/>
          <w:b/>
          <w:sz w:val="28"/>
          <w:szCs w:val="28"/>
          <w:lang w:eastAsia="ru-RU"/>
        </w:rPr>
        <w:t>Афанасьевского</w:t>
      </w:r>
      <w:proofErr w:type="spellEnd"/>
      <w:r w:rsidRPr="00C26A57">
        <w:rPr>
          <w:rFonts w:ascii="Times New Roman" w:eastAsia="Times New Roman" w:hAnsi="Times New Roman" w:cs="Times New Roman"/>
          <w:b/>
          <w:sz w:val="28"/>
          <w:szCs w:val="28"/>
          <w:lang w:eastAsia="ru-RU"/>
        </w:rPr>
        <w:t xml:space="preserve"> сельского поселения</w:t>
      </w:r>
    </w:p>
    <w:p w:rsidR="00C26A57" w:rsidRDefault="00C26A57" w:rsidP="00C26A57">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C26A57">
        <w:rPr>
          <w:rFonts w:ascii="Times New Roman" w:eastAsia="Times New Roman" w:hAnsi="Times New Roman" w:cs="Times New Roman"/>
          <w:b/>
          <w:sz w:val="28"/>
          <w:szCs w:val="28"/>
          <w:lang w:eastAsia="ru-RU"/>
        </w:rPr>
        <w:t>Шуйского муниципального района Ивановской области</w:t>
      </w:r>
    </w:p>
    <w:p w:rsidR="00C26A57" w:rsidRDefault="00C26A57" w:rsidP="00C26A57">
      <w:pPr>
        <w:spacing w:after="0" w:line="240" w:lineRule="auto"/>
        <w:jc w:val="center"/>
        <w:rPr>
          <w:rFonts w:ascii="Times New Roman" w:eastAsia="Times New Roman" w:hAnsi="Times New Roman" w:cs="Times New Roman"/>
          <w:b/>
          <w:sz w:val="28"/>
          <w:szCs w:val="28"/>
          <w:lang w:eastAsia="ru-RU"/>
        </w:rPr>
      </w:pPr>
    </w:p>
    <w:p w:rsidR="00C26A57" w:rsidRDefault="00C26A57" w:rsidP="00C26A57">
      <w:pPr>
        <w:spacing w:after="0" w:line="240" w:lineRule="auto"/>
        <w:jc w:val="center"/>
        <w:rPr>
          <w:rFonts w:ascii="Times New Roman" w:eastAsia="Times New Roman" w:hAnsi="Times New Roman" w:cs="Times New Roman"/>
          <w:b/>
          <w:sz w:val="28"/>
          <w:szCs w:val="28"/>
          <w:lang w:eastAsia="ru-RU"/>
        </w:rPr>
      </w:pPr>
    </w:p>
    <w:p w:rsidR="00C26A57" w:rsidRPr="00C26A57" w:rsidRDefault="00950A85" w:rsidP="00C26A5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31.12.15г</w:t>
      </w:r>
      <w:r w:rsidR="00C26A5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 88</w:t>
      </w:r>
    </w:p>
    <w:p w:rsidR="00C26A57" w:rsidRPr="00C26A57" w:rsidRDefault="00C26A57" w:rsidP="00C26A57">
      <w:pPr>
        <w:spacing w:after="0" w:line="240" w:lineRule="auto"/>
        <w:rPr>
          <w:rFonts w:ascii="Times New Roman" w:eastAsia="Times New Roman" w:hAnsi="Times New Roman" w:cs="Times New Roman"/>
          <w:sz w:val="28"/>
          <w:szCs w:val="28"/>
          <w:lang w:eastAsia="ru-RU"/>
        </w:rPr>
      </w:pPr>
    </w:p>
    <w:p w:rsidR="003C0372" w:rsidRPr="00C26A57" w:rsidRDefault="003C0372" w:rsidP="00C26A57">
      <w:pPr>
        <w:spacing w:after="0" w:line="240" w:lineRule="auto"/>
        <w:jc w:val="center"/>
        <w:rPr>
          <w:rFonts w:ascii="Times New Roman" w:eastAsia="Times New Roman" w:hAnsi="Times New Roman" w:cs="Times New Roman"/>
          <w:b/>
          <w:bCs/>
          <w:sz w:val="28"/>
          <w:szCs w:val="28"/>
          <w:lang w:eastAsia="ru-RU"/>
        </w:rPr>
      </w:pPr>
      <w:r w:rsidRPr="00C26A57">
        <w:rPr>
          <w:rFonts w:ascii="Times New Roman" w:eastAsia="Times New Roman" w:hAnsi="Times New Roman" w:cs="Times New Roman"/>
          <w:b/>
          <w:bCs/>
          <w:sz w:val="28"/>
          <w:szCs w:val="28"/>
          <w:lang w:eastAsia="ru-RU"/>
        </w:rPr>
        <w:t>Об утверждении Программы вводного инструктажа</w:t>
      </w:r>
      <w:r w:rsidR="00A72397">
        <w:rPr>
          <w:rFonts w:ascii="Times New Roman" w:eastAsia="Times New Roman" w:hAnsi="Times New Roman" w:cs="Times New Roman"/>
          <w:b/>
          <w:bCs/>
          <w:sz w:val="28"/>
          <w:szCs w:val="28"/>
          <w:lang w:eastAsia="ru-RU"/>
        </w:rPr>
        <w:t xml:space="preserve">, первичного инструктажа </w:t>
      </w:r>
      <w:r w:rsidRPr="00C26A57">
        <w:rPr>
          <w:rFonts w:ascii="Times New Roman" w:eastAsia="Times New Roman" w:hAnsi="Times New Roman" w:cs="Times New Roman"/>
          <w:b/>
          <w:bCs/>
          <w:sz w:val="28"/>
          <w:szCs w:val="28"/>
          <w:lang w:eastAsia="ru-RU"/>
        </w:rPr>
        <w:t xml:space="preserve"> по охране труда в администрации </w:t>
      </w:r>
      <w:proofErr w:type="spellStart"/>
      <w:r w:rsidR="00C26A57">
        <w:rPr>
          <w:rFonts w:ascii="Times New Roman" w:eastAsia="Times New Roman" w:hAnsi="Times New Roman" w:cs="Times New Roman"/>
          <w:b/>
          <w:bCs/>
          <w:sz w:val="28"/>
          <w:szCs w:val="28"/>
          <w:lang w:eastAsia="ru-RU"/>
        </w:rPr>
        <w:t>Афанасьевского</w:t>
      </w:r>
      <w:proofErr w:type="spellEnd"/>
      <w:r w:rsidR="00C26A57">
        <w:rPr>
          <w:rFonts w:ascii="Times New Roman" w:eastAsia="Times New Roman" w:hAnsi="Times New Roman" w:cs="Times New Roman"/>
          <w:b/>
          <w:bCs/>
          <w:sz w:val="28"/>
          <w:szCs w:val="28"/>
          <w:lang w:eastAsia="ru-RU"/>
        </w:rPr>
        <w:t xml:space="preserve"> </w:t>
      </w:r>
      <w:r w:rsidRPr="00C26A57">
        <w:rPr>
          <w:rFonts w:ascii="Times New Roman" w:eastAsia="Times New Roman" w:hAnsi="Times New Roman" w:cs="Times New Roman"/>
          <w:b/>
          <w:bCs/>
          <w:sz w:val="28"/>
          <w:szCs w:val="28"/>
          <w:lang w:eastAsia="ru-RU"/>
        </w:rPr>
        <w:t xml:space="preserve">сельского поселения </w:t>
      </w:r>
    </w:p>
    <w:p w:rsidR="00C26A57" w:rsidRDefault="00C26A57" w:rsidP="00C26A57">
      <w:pPr>
        <w:spacing w:after="0" w:line="240" w:lineRule="auto"/>
        <w:jc w:val="both"/>
        <w:rPr>
          <w:rFonts w:ascii="Times New Roman" w:eastAsia="Times New Roman" w:hAnsi="Times New Roman" w:cs="Times New Roman"/>
          <w:sz w:val="28"/>
          <w:szCs w:val="28"/>
          <w:lang w:eastAsia="ru-RU"/>
        </w:rPr>
      </w:pPr>
    </w:p>
    <w:p w:rsidR="002A58A1" w:rsidRDefault="00C26A57" w:rsidP="002A58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C0372" w:rsidRPr="00C26A57">
        <w:rPr>
          <w:rFonts w:ascii="Times New Roman" w:eastAsia="Times New Roman" w:hAnsi="Times New Roman" w:cs="Times New Roman"/>
          <w:sz w:val="28"/>
          <w:szCs w:val="28"/>
          <w:lang w:eastAsia="ru-RU"/>
        </w:rPr>
        <w:t>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w:t>
      </w:r>
      <w:proofErr w:type="gramEnd"/>
      <w:r w:rsidR="003C0372" w:rsidRPr="00C26A57">
        <w:rPr>
          <w:rFonts w:ascii="Times New Roman" w:eastAsia="Times New Roman" w:hAnsi="Times New Roman" w:cs="Times New Roman"/>
          <w:sz w:val="28"/>
          <w:szCs w:val="28"/>
          <w:lang w:eastAsia="ru-RU"/>
        </w:rPr>
        <w:t xml:space="preserve"> реализации норм Трудового кодекса Российской Федерации,</w:t>
      </w:r>
    </w:p>
    <w:p w:rsidR="002A58A1" w:rsidRPr="002A58A1" w:rsidRDefault="002A58A1" w:rsidP="002A58A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A58A1">
        <w:rPr>
          <w:rFonts w:ascii="Times New Roman" w:eastAsia="Times New Roman" w:hAnsi="Times New Roman" w:cs="Times New Roman"/>
          <w:b/>
          <w:sz w:val="28"/>
          <w:szCs w:val="28"/>
          <w:lang w:eastAsia="ru-RU"/>
        </w:rPr>
        <w:t>утвердить:</w:t>
      </w:r>
    </w:p>
    <w:p w:rsidR="002A58A1" w:rsidRDefault="002A58A1" w:rsidP="00C26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3C0372" w:rsidRPr="00C26A57">
        <w:rPr>
          <w:rFonts w:ascii="Times New Roman" w:eastAsia="Times New Roman" w:hAnsi="Times New Roman" w:cs="Times New Roman"/>
          <w:sz w:val="28"/>
          <w:szCs w:val="28"/>
          <w:lang w:eastAsia="ru-RU"/>
        </w:rPr>
        <w:t xml:space="preserve"> Программу вводного инструктажа по охране труда в администрации </w:t>
      </w:r>
      <w:proofErr w:type="spellStart"/>
      <w:r w:rsidR="00C26A57">
        <w:rPr>
          <w:rFonts w:ascii="Times New Roman" w:eastAsia="Times New Roman" w:hAnsi="Times New Roman" w:cs="Times New Roman"/>
          <w:sz w:val="28"/>
          <w:szCs w:val="28"/>
          <w:lang w:eastAsia="ru-RU"/>
        </w:rPr>
        <w:t>Афанасьевского</w:t>
      </w:r>
      <w:proofErr w:type="spellEnd"/>
      <w:r w:rsidR="00C26A57">
        <w:rPr>
          <w:rFonts w:ascii="Times New Roman" w:eastAsia="Times New Roman" w:hAnsi="Times New Roman" w:cs="Times New Roman"/>
          <w:sz w:val="28"/>
          <w:szCs w:val="28"/>
          <w:lang w:eastAsia="ru-RU"/>
        </w:rPr>
        <w:t xml:space="preserve">  </w:t>
      </w:r>
      <w:r w:rsidR="008171B8">
        <w:rPr>
          <w:rFonts w:ascii="Times New Roman" w:eastAsia="Times New Roman" w:hAnsi="Times New Roman" w:cs="Times New Roman"/>
          <w:sz w:val="28"/>
          <w:szCs w:val="28"/>
          <w:lang w:eastAsia="ru-RU"/>
        </w:rPr>
        <w:t xml:space="preserve"> сельского поселения (приложение 1)</w:t>
      </w:r>
      <w:r w:rsidR="003C0372" w:rsidRPr="00C26A57">
        <w:rPr>
          <w:rFonts w:ascii="Times New Roman" w:eastAsia="Times New Roman" w:hAnsi="Times New Roman" w:cs="Times New Roman"/>
          <w:sz w:val="28"/>
          <w:szCs w:val="28"/>
          <w:lang w:eastAsia="ru-RU"/>
        </w:rPr>
        <w:t>.</w:t>
      </w:r>
      <w:r w:rsidR="003C0372" w:rsidRPr="00C26A57">
        <w:rPr>
          <w:rFonts w:ascii="Times New Roman" w:eastAsia="Times New Roman" w:hAnsi="Times New Roman" w:cs="Times New Roman"/>
          <w:sz w:val="28"/>
          <w:szCs w:val="28"/>
          <w:lang w:eastAsia="ru-RU"/>
        </w:rPr>
        <w:br/>
        <w:t xml:space="preserve">        2. </w:t>
      </w:r>
      <w:r w:rsidR="008171B8">
        <w:rPr>
          <w:rFonts w:ascii="Times New Roman" w:eastAsia="Times New Roman" w:hAnsi="Times New Roman" w:cs="Times New Roman"/>
          <w:sz w:val="28"/>
          <w:szCs w:val="28"/>
          <w:lang w:eastAsia="ru-RU"/>
        </w:rPr>
        <w:t xml:space="preserve">Программу первичного инструктажа по охране труда в администрации </w:t>
      </w:r>
      <w:proofErr w:type="spellStart"/>
      <w:r w:rsidR="008171B8">
        <w:rPr>
          <w:rFonts w:ascii="Times New Roman" w:eastAsia="Times New Roman" w:hAnsi="Times New Roman" w:cs="Times New Roman"/>
          <w:sz w:val="28"/>
          <w:szCs w:val="28"/>
          <w:lang w:eastAsia="ru-RU"/>
        </w:rPr>
        <w:t>Афанасьевского</w:t>
      </w:r>
      <w:proofErr w:type="spellEnd"/>
      <w:r w:rsidR="008171B8">
        <w:rPr>
          <w:rFonts w:ascii="Times New Roman" w:eastAsia="Times New Roman" w:hAnsi="Times New Roman" w:cs="Times New Roman"/>
          <w:sz w:val="28"/>
          <w:szCs w:val="28"/>
          <w:lang w:eastAsia="ru-RU"/>
        </w:rPr>
        <w:t xml:space="preserve"> сельского поселения</w:t>
      </w:r>
      <w:proofErr w:type="gramStart"/>
      <w:r w:rsidR="008171B8">
        <w:rPr>
          <w:rFonts w:ascii="Times New Roman" w:eastAsia="Times New Roman" w:hAnsi="Times New Roman" w:cs="Times New Roman"/>
          <w:sz w:val="28"/>
          <w:szCs w:val="28"/>
          <w:lang w:eastAsia="ru-RU"/>
        </w:rPr>
        <w:t>.(</w:t>
      </w:r>
      <w:proofErr w:type="gramEnd"/>
      <w:r w:rsidR="008171B8">
        <w:rPr>
          <w:rFonts w:ascii="Times New Roman" w:eastAsia="Times New Roman" w:hAnsi="Times New Roman" w:cs="Times New Roman"/>
          <w:sz w:val="28"/>
          <w:szCs w:val="28"/>
          <w:lang w:eastAsia="ru-RU"/>
        </w:rPr>
        <w:t xml:space="preserve"> приложение 2)</w:t>
      </w:r>
    </w:p>
    <w:p w:rsidR="0038235D" w:rsidRDefault="0038235D" w:rsidP="00C26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3.Программу инструктажа неэлектрического персонала для присвоения 1 группы электробезопасности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приложение 3)</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r w:rsidR="002A58A1">
        <w:rPr>
          <w:rFonts w:ascii="Times New Roman" w:eastAsia="Times New Roman" w:hAnsi="Times New Roman" w:cs="Times New Roman"/>
          <w:sz w:val="28"/>
          <w:szCs w:val="28"/>
          <w:lang w:eastAsia="ru-RU"/>
        </w:rPr>
        <w:t>  3</w:t>
      </w:r>
      <w:r w:rsidRPr="00C26A57">
        <w:rPr>
          <w:rFonts w:ascii="Times New Roman" w:eastAsia="Times New Roman" w:hAnsi="Times New Roman" w:cs="Times New Roman"/>
          <w:sz w:val="28"/>
          <w:szCs w:val="28"/>
          <w:lang w:eastAsia="ru-RU"/>
        </w:rPr>
        <w:t xml:space="preserve">. </w:t>
      </w:r>
      <w:proofErr w:type="gramStart"/>
      <w:r w:rsidRPr="00C26A57">
        <w:rPr>
          <w:rFonts w:ascii="Times New Roman" w:eastAsia="Times New Roman" w:hAnsi="Times New Roman" w:cs="Times New Roman"/>
          <w:sz w:val="28"/>
          <w:szCs w:val="28"/>
          <w:lang w:eastAsia="ru-RU"/>
        </w:rPr>
        <w:t>Контроль за</w:t>
      </w:r>
      <w:proofErr w:type="gramEnd"/>
      <w:r w:rsidRPr="00C26A57">
        <w:rPr>
          <w:rFonts w:ascii="Times New Roman" w:eastAsia="Times New Roman" w:hAnsi="Times New Roman" w:cs="Times New Roman"/>
          <w:sz w:val="28"/>
          <w:szCs w:val="28"/>
          <w:lang w:eastAsia="ru-RU"/>
        </w:rPr>
        <w:t xml:space="preserve"> исполнением настоящего </w:t>
      </w:r>
      <w:r w:rsidR="002A58A1">
        <w:rPr>
          <w:rFonts w:ascii="Times New Roman" w:eastAsia="Times New Roman" w:hAnsi="Times New Roman" w:cs="Times New Roman"/>
          <w:sz w:val="28"/>
          <w:szCs w:val="28"/>
          <w:lang w:eastAsia="ru-RU"/>
        </w:rPr>
        <w:t xml:space="preserve">распоряжения </w:t>
      </w:r>
      <w:r w:rsidRPr="00C26A57">
        <w:rPr>
          <w:rFonts w:ascii="Times New Roman" w:eastAsia="Times New Roman" w:hAnsi="Times New Roman" w:cs="Times New Roman"/>
          <w:sz w:val="28"/>
          <w:szCs w:val="28"/>
          <w:lang w:eastAsia="ru-RU"/>
        </w:rPr>
        <w:t>оставляю за собой.    </w:t>
      </w:r>
    </w:p>
    <w:p w:rsidR="003C0372" w:rsidRPr="00C26A57" w:rsidRDefault="00625166" w:rsidP="002A58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xml:space="preserve">Глава   </w:t>
      </w:r>
      <w:proofErr w:type="spellStart"/>
      <w:r w:rsidR="00C26A57">
        <w:rPr>
          <w:rFonts w:ascii="Times New Roman" w:eastAsia="Times New Roman" w:hAnsi="Times New Roman" w:cs="Times New Roman"/>
          <w:sz w:val="28"/>
          <w:szCs w:val="28"/>
          <w:lang w:eastAsia="ru-RU"/>
        </w:rPr>
        <w:t>Афанасьевского</w:t>
      </w:r>
      <w:proofErr w:type="spellEnd"/>
      <w:r w:rsidR="00C26A57">
        <w:rPr>
          <w:rFonts w:ascii="Times New Roman" w:eastAsia="Times New Roman" w:hAnsi="Times New Roman" w:cs="Times New Roman"/>
          <w:sz w:val="28"/>
          <w:szCs w:val="28"/>
          <w:lang w:eastAsia="ru-RU"/>
        </w:rPr>
        <w:t xml:space="preserve"> </w:t>
      </w:r>
      <w:r w:rsidR="00625166">
        <w:rPr>
          <w:rFonts w:ascii="Times New Roman" w:eastAsia="Times New Roman" w:hAnsi="Times New Roman" w:cs="Times New Roman"/>
          <w:sz w:val="28"/>
          <w:szCs w:val="28"/>
          <w:lang w:eastAsia="ru-RU"/>
        </w:rPr>
        <w:t xml:space="preserve">сельского поселения                   </w:t>
      </w:r>
      <w:proofErr w:type="spellStart"/>
      <w:r w:rsidR="00625166">
        <w:rPr>
          <w:rFonts w:ascii="Times New Roman" w:eastAsia="Times New Roman" w:hAnsi="Times New Roman" w:cs="Times New Roman"/>
          <w:sz w:val="28"/>
          <w:szCs w:val="28"/>
          <w:lang w:eastAsia="ru-RU"/>
        </w:rPr>
        <w:t>Н.А.Замятина</w:t>
      </w:r>
      <w:proofErr w:type="spellEnd"/>
      <w:r w:rsidR="00C26A57">
        <w:rPr>
          <w:rFonts w:ascii="Times New Roman" w:eastAsia="Times New Roman" w:hAnsi="Times New Roman" w:cs="Times New Roman"/>
          <w:sz w:val="28"/>
          <w:szCs w:val="28"/>
          <w:lang w:eastAsia="ru-RU"/>
        </w:rPr>
        <w:t xml:space="preserve"> </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p>
    <w:p w:rsidR="00625166"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xml:space="preserve">                                                                                   </w:t>
      </w: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625166"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xml:space="preserve">  </w:t>
      </w: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2A58A1" w:rsidRDefault="00625166" w:rsidP="00C26A57">
      <w:pPr>
        <w:spacing w:after="0" w:line="240" w:lineRule="auto"/>
        <w:jc w:val="both"/>
        <w:rPr>
          <w:rFonts w:ascii="Times New Roman" w:eastAsia="Times New Roman" w:hAnsi="Times New Roman" w:cs="Times New Roman"/>
          <w:sz w:val="20"/>
          <w:szCs w:val="20"/>
          <w:lang w:eastAsia="ru-RU"/>
        </w:rPr>
      </w:pPr>
      <w:r w:rsidRPr="008E063A">
        <w:rPr>
          <w:rFonts w:ascii="Times New Roman" w:eastAsia="Times New Roman" w:hAnsi="Times New Roman" w:cs="Times New Roman"/>
          <w:sz w:val="20"/>
          <w:szCs w:val="20"/>
          <w:lang w:eastAsia="ru-RU"/>
        </w:rPr>
        <w:t xml:space="preserve">                                                                                                              </w:t>
      </w:r>
      <w:r w:rsidR="008E063A">
        <w:rPr>
          <w:rFonts w:ascii="Times New Roman" w:eastAsia="Times New Roman" w:hAnsi="Times New Roman" w:cs="Times New Roman"/>
          <w:sz w:val="20"/>
          <w:szCs w:val="20"/>
          <w:lang w:eastAsia="ru-RU"/>
        </w:rPr>
        <w:t xml:space="preserve">                    </w:t>
      </w:r>
      <w:r w:rsidRPr="008E063A">
        <w:rPr>
          <w:rFonts w:ascii="Times New Roman" w:eastAsia="Times New Roman" w:hAnsi="Times New Roman" w:cs="Times New Roman"/>
          <w:sz w:val="20"/>
          <w:szCs w:val="20"/>
          <w:lang w:eastAsia="ru-RU"/>
        </w:rPr>
        <w:t xml:space="preserve">  </w:t>
      </w: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8171B8" w:rsidRDefault="002A58A1" w:rsidP="00C26A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C0372" w:rsidRPr="00950A85" w:rsidRDefault="00950A85" w:rsidP="00C26A57">
      <w:pPr>
        <w:spacing w:after="0" w:line="240" w:lineRule="auto"/>
        <w:jc w:val="both"/>
        <w:rPr>
          <w:rFonts w:ascii="Times New Roman" w:eastAsia="Times New Roman" w:hAnsi="Times New Roman" w:cs="Times New Roman"/>
          <w:sz w:val="20"/>
          <w:szCs w:val="20"/>
          <w:lang w:eastAsia="ru-RU"/>
        </w:rPr>
      </w:pPr>
      <w:r w:rsidRPr="00950A85">
        <w:rPr>
          <w:rFonts w:ascii="Times New Roman" w:eastAsia="Times New Roman" w:hAnsi="Times New Roman" w:cs="Times New Roman"/>
          <w:sz w:val="20"/>
          <w:szCs w:val="20"/>
          <w:lang w:eastAsia="ru-RU"/>
        </w:rPr>
        <w:t xml:space="preserve">                                                                                                                                 </w:t>
      </w:r>
      <w:r w:rsidR="008171B8" w:rsidRPr="00950A85">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 xml:space="preserve">Приложение </w:t>
      </w:r>
      <w:r w:rsidRPr="00950A85">
        <w:rPr>
          <w:rFonts w:ascii="Times New Roman" w:eastAsia="Times New Roman" w:hAnsi="Times New Roman" w:cs="Times New Roman"/>
          <w:sz w:val="20"/>
          <w:szCs w:val="20"/>
          <w:lang w:eastAsia="ru-RU"/>
        </w:rPr>
        <w:t>№1</w:t>
      </w:r>
      <w:r w:rsidR="003C0372" w:rsidRPr="00950A85">
        <w:rPr>
          <w:rFonts w:ascii="Times New Roman" w:eastAsia="Times New Roman" w:hAnsi="Times New Roman" w:cs="Times New Roman"/>
          <w:sz w:val="20"/>
          <w:szCs w:val="20"/>
          <w:lang w:eastAsia="ru-RU"/>
        </w:rPr>
        <w:br/>
        <w:t>                                                                  </w:t>
      </w:r>
      <w:r w:rsidR="002A58A1" w:rsidRPr="00950A85">
        <w:rPr>
          <w:rFonts w:ascii="Times New Roman" w:eastAsia="Times New Roman" w:hAnsi="Times New Roman" w:cs="Times New Roman"/>
          <w:sz w:val="20"/>
          <w:szCs w:val="20"/>
          <w:lang w:eastAsia="ru-RU"/>
        </w:rPr>
        <w:t xml:space="preserve">                 к распоряжению</w:t>
      </w:r>
      <w:r w:rsidR="003C0372" w:rsidRPr="00950A85">
        <w:rPr>
          <w:rFonts w:ascii="Times New Roman" w:eastAsia="Times New Roman" w:hAnsi="Times New Roman" w:cs="Times New Roman"/>
          <w:sz w:val="20"/>
          <w:szCs w:val="20"/>
          <w:lang w:eastAsia="ru-RU"/>
        </w:rPr>
        <w:t xml:space="preserve"> администрации </w:t>
      </w:r>
      <w:r w:rsidR="003C0372" w:rsidRPr="00950A85">
        <w:rPr>
          <w:rFonts w:ascii="Times New Roman" w:eastAsia="Times New Roman" w:hAnsi="Times New Roman" w:cs="Times New Roman"/>
          <w:sz w:val="20"/>
          <w:szCs w:val="20"/>
          <w:lang w:eastAsia="ru-RU"/>
        </w:rPr>
        <w:br/>
        <w:t>                                                                                </w:t>
      </w:r>
      <w:proofErr w:type="spellStart"/>
      <w:r w:rsidR="00C26A57" w:rsidRPr="00950A85">
        <w:rPr>
          <w:rFonts w:ascii="Times New Roman" w:eastAsia="Times New Roman" w:hAnsi="Times New Roman" w:cs="Times New Roman"/>
          <w:sz w:val="20"/>
          <w:szCs w:val="20"/>
          <w:lang w:eastAsia="ru-RU"/>
        </w:rPr>
        <w:t>Афанасьевского</w:t>
      </w:r>
      <w:proofErr w:type="spellEnd"/>
      <w:r w:rsidR="00C26A57" w:rsidRPr="00950A85">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 xml:space="preserve"> сельского поселения</w:t>
      </w:r>
      <w:r w:rsidR="003C0372" w:rsidRPr="00950A85">
        <w:rPr>
          <w:rFonts w:ascii="Times New Roman" w:eastAsia="Times New Roman" w:hAnsi="Times New Roman" w:cs="Times New Roman"/>
          <w:sz w:val="20"/>
          <w:szCs w:val="20"/>
          <w:lang w:eastAsia="ru-RU"/>
        </w:rPr>
        <w:br/>
        <w:t>                                                                                                  </w:t>
      </w:r>
      <w:r w:rsidR="008E063A" w:rsidRPr="00950A85">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 xml:space="preserve"> </w:t>
      </w:r>
      <w:proofErr w:type="gramStart"/>
      <w:r w:rsidR="003C0372" w:rsidRPr="00950A85">
        <w:rPr>
          <w:rFonts w:ascii="Times New Roman" w:eastAsia="Times New Roman" w:hAnsi="Times New Roman" w:cs="Times New Roman"/>
          <w:sz w:val="20"/>
          <w:szCs w:val="20"/>
          <w:lang w:eastAsia="ru-RU"/>
        </w:rPr>
        <w:t>от</w:t>
      </w:r>
      <w:proofErr w:type="gramEnd"/>
      <w:r w:rsidR="003C0372" w:rsidRPr="00950A85">
        <w:rPr>
          <w:rFonts w:ascii="Times New Roman" w:eastAsia="Times New Roman" w:hAnsi="Times New Roman" w:cs="Times New Roman"/>
          <w:sz w:val="20"/>
          <w:szCs w:val="20"/>
          <w:lang w:eastAsia="ru-RU"/>
        </w:rPr>
        <w:t xml:space="preserve"> </w:t>
      </w:r>
      <w:r w:rsidR="008E063A" w:rsidRPr="00950A85">
        <w:rPr>
          <w:rFonts w:ascii="Times New Roman" w:eastAsia="Times New Roman" w:hAnsi="Times New Roman" w:cs="Times New Roman"/>
          <w:sz w:val="20"/>
          <w:szCs w:val="20"/>
          <w:lang w:eastAsia="ru-RU"/>
        </w:rPr>
        <w:t>________________   №______</w:t>
      </w:r>
    </w:p>
    <w:p w:rsidR="003C0372" w:rsidRPr="00950A85" w:rsidRDefault="003C0372" w:rsidP="008E063A">
      <w:pPr>
        <w:spacing w:after="0" w:line="240" w:lineRule="auto"/>
        <w:jc w:val="center"/>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0"/>
          <w:szCs w:val="20"/>
          <w:lang w:eastAsia="ru-RU"/>
        </w:rPr>
        <w:br/>
      </w:r>
      <w:r w:rsidRPr="00950A85">
        <w:rPr>
          <w:rFonts w:ascii="Times New Roman" w:eastAsia="Times New Roman" w:hAnsi="Times New Roman" w:cs="Times New Roman"/>
          <w:b/>
          <w:bCs/>
          <w:sz w:val="24"/>
          <w:szCs w:val="24"/>
          <w:lang w:eastAsia="ru-RU"/>
        </w:rPr>
        <w:br/>
        <w:t>ПРОГРАММА</w:t>
      </w:r>
      <w:r w:rsidRPr="00950A85">
        <w:rPr>
          <w:rFonts w:ascii="Times New Roman" w:eastAsia="Times New Roman" w:hAnsi="Times New Roman" w:cs="Times New Roman"/>
          <w:b/>
          <w:bCs/>
          <w:sz w:val="24"/>
          <w:szCs w:val="24"/>
          <w:lang w:eastAsia="ru-RU"/>
        </w:rPr>
        <w:br/>
        <w:t>вводного инструктажа по охране труда в администрации</w:t>
      </w:r>
    </w:p>
    <w:p w:rsidR="003C0372" w:rsidRPr="00950A85" w:rsidRDefault="00C26A57" w:rsidP="008E063A">
      <w:pPr>
        <w:spacing w:after="0" w:line="240" w:lineRule="auto"/>
        <w:jc w:val="center"/>
        <w:rPr>
          <w:rFonts w:ascii="Times New Roman" w:eastAsia="Times New Roman" w:hAnsi="Times New Roman" w:cs="Times New Roman"/>
          <w:sz w:val="24"/>
          <w:szCs w:val="24"/>
          <w:lang w:eastAsia="ru-RU"/>
        </w:rPr>
      </w:pPr>
      <w:proofErr w:type="spellStart"/>
      <w:r w:rsidRPr="00950A85">
        <w:rPr>
          <w:rFonts w:ascii="Times New Roman" w:eastAsia="Times New Roman" w:hAnsi="Times New Roman" w:cs="Times New Roman"/>
          <w:b/>
          <w:bCs/>
          <w:sz w:val="24"/>
          <w:szCs w:val="24"/>
          <w:lang w:eastAsia="ru-RU"/>
        </w:rPr>
        <w:t>Афанасьевского</w:t>
      </w:r>
      <w:proofErr w:type="spellEnd"/>
      <w:r w:rsidRPr="00950A85">
        <w:rPr>
          <w:rFonts w:ascii="Times New Roman" w:eastAsia="Times New Roman" w:hAnsi="Times New Roman" w:cs="Times New Roman"/>
          <w:b/>
          <w:bCs/>
          <w:sz w:val="24"/>
          <w:szCs w:val="24"/>
          <w:lang w:eastAsia="ru-RU"/>
        </w:rPr>
        <w:t xml:space="preserve">  </w:t>
      </w:r>
      <w:r w:rsidR="003C0372" w:rsidRPr="00950A85">
        <w:rPr>
          <w:rFonts w:ascii="Times New Roman" w:eastAsia="Times New Roman" w:hAnsi="Times New Roman" w:cs="Times New Roman"/>
          <w:b/>
          <w:bCs/>
          <w:sz w:val="24"/>
          <w:szCs w:val="24"/>
          <w:lang w:eastAsia="ru-RU"/>
        </w:rPr>
        <w:t xml:space="preserve"> сельского поселения.</w:t>
      </w:r>
    </w:p>
    <w:p w:rsidR="003C0372" w:rsidRPr="00950A85" w:rsidRDefault="003C0372" w:rsidP="008E063A">
      <w:pPr>
        <w:spacing w:after="0" w:line="240" w:lineRule="auto"/>
        <w:jc w:val="center"/>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br/>
      </w:r>
      <w:r w:rsidRPr="00950A85">
        <w:rPr>
          <w:rFonts w:ascii="Times New Roman" w:eastAsia="Times New Roman" w:hAnsi="Times New Roman" w:cs="Times New Roman"/>
          <w:b/>
          <w:bCs/>
          <w:sz w:val="24"/>
          <w:szCs w:val="24"/>
          <w:lang w:eastAsia="ru-RU"/>
        </w:rPr>
        <w:t>1. Введение</w:t>
      </w:r>
    </w:p>
    <w:p w:rsidR="003C0372"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Программа вводного инструктажа разработана в соответствии</w:t>
      </w: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с ГОСТ 12.0.004 - 90 «</w:t>
      </w:r>
      <w:r w:rsidRPr="00950A85">
        <w:rPr>
          <w:rFonts w:ascii="Times New Roman" w:eastAsia="Times New Roman" w:hAnsi="Times New Roman" w:cs="Times New Roman"/>
          <w:sz w:val="24"/>
          <w:szCs w:val="24"/>
          <w:lang w:eastAsia="ru-RU"/>
        </w:rPr>
        <w:t xml:space="preserve">ССБТ. </w:t>
      </w:r>
      <w:proofErr w:type="gramStart"/>
      <w:r w:rsidR="003C0372" w:rsidRPr="00950A85">
        <w:rPr>
          <w:rFonts w:ascii="Times New Roman" w:eastAsia="Times New Roman" w:hAnsi="Times New Roman" w:cs="Times New Roman"/>
          <w:sz w:val="24"/>
          <w:szCs w:val="24"/>
          <w:lang w:eastAsia="ru-RU"/>
        </w:rPr>
        <w:t>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r>
      <w:proofErr w:type="gramEnd"/>
      <w:r w:rsidR="003C0372" w:rsidRPr="00950A85">
        <w:rPr>
          <w:rFonts w:ascii="Times New Roman" w:eastAsia="Times New Roman" w:hAnsi="Times New Roman" w:cs="Times New Roman"/>
          <w:sz w:val="24"/>
          <w:szCs w:val="24"/>
          <w:lang w:eastAsia="ru-RU"/>
        </w:rPr>
        <w:t>, Положения об особенностях расследования несчастных случаев на производстве в отдельных отраслях и организациях.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В программе изложены основные нормативные требования охраны труда и трудового законодательства, знание которых обязательно </w:t>
      </w:r>
      <w:proofErr w:type="gramStart"/>
      <w:r w:rsidRPr="00950A85">
        <w:rPr>
          <w:rFonts w:ascii="Times New Roman" w:eastAsia="Times New Roman" w:hAnsi="Times New Roman" w:cs="Times New Roman"/>
          <w:sz w:val="24"/>
          <w:szCs w:val="24"/>
          <w:lang w:eastAsia="ru-RU"/>
        </w:rPr>
        <w:t>для</w:t>
      </w:r>
      <w:proofErr w:type="gramEnd"/>
      <w:r w:rsidRPr="00950A85">
        <w:rPr>
          <w:rFonts w:ascii="Times New Roman" w:eastAsia="Times New Roman" w:hAnsi="Times New Roman" w:cs="Times New Roman"/>
          <w:sz w:val="24"/>
          <w:szCs w:val="24"/>
          <w:lang w:eastAsia="ru-RU"/>
        </w:rPr>
        <w:t xml:space="preserve"> вновь поступающих на работу.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2. Общие положения</w:t>
      </w: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2.1. Обучению по охране труда и проверке знаний требований охраны труда в соответствии с Порядком обучения по охране труда и проверки </w:t>
      </w:r>
      <w:proofErr w:type="gramStart"/>
      <w:r w:rsidRPr="00950A85">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950A85">
        <w:rPr>
          <w:rFonts w:ascii="Times New Roman" w:eastAsia="Times New Roman" w:hAnsi="Times New Roman" w:cs="Times New Roman"/>
          <w:sz w:val="24"/>
          <w:szCs w:val="24"/>
          <w:lang w:eastAsia="ru-RU"/>
        </w:rPr>
        <w:t xml:space="preserve"> подлежат все работники администрации, в том числе и руководитель.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2.2. </w:t>
      </w:r>
      <w:proofErr w:type="gramStart"/>
      <w:r w:rsidRPr="00950A85">
        <w:rPr>
          <w:rFonts w:ascii="Times New Roman" w:eastAsia="Times New Roman" w:hAnsi="Times New Roman" w:cs="Times New Roman"/>
          <w:sz w:val="24"/>
          <w:szCs w:val="24"/>
          <w:lang w:eastAsia="ru-RU"/>
        </w:rPr>
        <w:t>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roofErr w:type="gramEnd"/>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3. Общие сведения об организации.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Администрация </w:t>
      </w:r>
      <w:proofErr w:type="spellStart"/>
      <w:r w:rsidR="00C26A57" w:rsidRPr="00950A85">
        <w:rPr>
          <w:rFonts w:ascii="Times New Roman" w:eastAsia="Times New Roman" w:hAnsi="Times New Roman" w:cs="Times New Roman"/>
          <w:sz w:val="24"/>
          <w:szCs w:val="24"/>
          <w:lang w:eastAsia="ru-RU"/>
        </w:rPr>
        <w:t>Афанасьевского</w:t>
      </w:r>
      <w:proofErr w:type="spellEnd"/>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сельского поселения -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и</w:t>
      </w:r>
      <w:r w:rsidR="008E063A" w:rsidRPr="00950A85">
        <w:rPr>
          <w:rFonts w:ascii="Times New Roman" w:eastAsia="Times New Roman" w:hAnsi="Times New Roman" w:cs="Times New Roman"/>
          <w:sz w:val="24"/>
          <w:szCs w:val="24"/>
          <w:lang w:eastAsia="ru-RU"/>
        </w:rPr>
        <w:t xml:space="preserve"> Ивановской области</w:t>
      </w:r>
      <w:r w:rsidRPr="00950A85">
        <w:rPr>
          <w:rFonts w:ascii="Times New Roman" w:eastAsia="Times New Roman" w:hAnsi="Times New Roman" w:cs="Times New Roman"/>
          <w:sz w:val="24"/>
          <w:szCs w:val="24"/>
          <w:lang w:eastAsia="ru-RU"/>
        </w:rPr>
        <w:t xml:space="preserve">, решениями Совета депутатов, постановлениями Главы и Уставом Администрации </w:t>
      </w:r>
      <w:proofErr w:type="spellStart"/>
      <w:r w:rsidR="00C26A57" w:rsidRPr="00950A85">
        <w:rPr>
          <w:rFonts w:ascii="Times New Roman" w:eastAsia="Times New Roman" w:hAnsi="Times New Roman" w:cs="Times New Roman"/>
          <w:sz w:val="24"/>
          <w:szCs w:val="24"/>
          <w:lang w:eastAsia="ru-RU"/>
        </w:rPr>
        <w:t>Афанасьевского</w:t>
      </w:r>
      <w:proofErr w:type="spellEnd"/>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сельского поселения.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Представительный орган – Совет депутатов.</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Администрацией </w:t>
      </w:r>
      <w:proofErr w:type="spellStart"/>
      <w:r w:rsidR="00C26A57" w:rsidRPr="00950A85">
        <w:rPr>
          <w:rFonts w:ascii="Times New Roman" w:eastAsia="Times New Roman" w:hAnsi="Times New Roman" w:cs="Times New Roman"/>
          <w:sz w:val="24"/>
          <w:szCs w:val="24"/>
          <w:lang w:eastAsia="ru-RU"/>
        </w:rPr>
        <w:t>Афанасьевского</w:t>
      </w:r>
      <w:proofErr w:type="spellEnd"/>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w:t>
      </w:r>
      <w:r w:rsidR="008E063A" w:rsidRPr="00950A85">
        <w:rPr>
          <w:rFonts w:ascii="Times New Roman" w:eastAsia="Times New Roman" w:hAnsi="Times New Roman" w:cs="Times New Roman"/>
          <w:sz w:val="24"/>
          <w:szCs w:val="24"/>
          <w:lang w:eastAsia="ru-RU"/>
        </w:rPr>
        <w:t xml:space="preserve">кого поселения руководит Глава </w:t>
      </w:r>
      <w:r w:rsidRPr="00950A85">
        <w:rPr>
          <w:rFonts w:ascii="Times New Roman" w:eastAsia="Times New Roman" w:hAnsi="Times New Roman" w:cs="Times New Roman"/>
          <w:sz w:val="24"/>
          <w:szCs w:val="24"/>
          <w:lang w:eastAsia="ru-RU"/>
        </w:rPr>
        <w:t xml:space="preserve">  </w:t>
      </w:r>
      <w:proofErr w:type="spellStart"/>
      <w:r w:rsidR="00C26A57" w:rsidRPr="00950A85">
        <w:rPr>
          <w:rFonts w:ascii="Times New Roman" w:eastAsia="Times New Roman" w:hAnsi="Times New Roman" w:cs="Times New Roman"/>
          <w:sz w:val="24"/>
          <w:szCs w:val="24"/>
          <w:lang w:eastAsia="ru-RU"/>
        </w:rPr>
        <w:t>Афанасьевского</w:t>
      </w:r>
      <w:proofErr w:type="spellEnd"/>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сельского поселения.</w:t>
      </w:r>
    </w:p>
    <w:p w:rsidR="008E063A"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Юридический адрес:</w:t>
      </w:r>
      <w:r w:rsidR="008E063A" w:rsidRPr="00950A85">
        <w:rPr>
          <w:rFonts w:ascii="Times New Roman" w:eastAsia="Times New Roman" w:hAnsi="Times New Roman" w:cs="Times New Roman"/>
          <w:sz w:val="24"/>
          <w:szCs w:val="24"/>
          <w:lang w:eastAsia="ru-RU"/>
        </w:rPr>
        <w:t xml:space="preserve">155928 Ивановская область, Шуйский район, с. </w:t>
      </w:r>
      <w:proofErr w:type="spellStart"/>
      <w:r w:rsidR="008E063A" w:rsidRPr="00950A85">
        <w:rPr>
          <w:rFonts w:ascii="Times New Roman" w:eastAsia="Times New Roman" w:hAnsi="Times New Roman" w:cs="Times New Roman"/>
          <w:sz w:val="24"/>
          <w:szCs w:val="24"/>
          <w:lang w:eastAsia="ru-RU"/>
        </w:rPr>
        <w:t>Афанасьевское</w:t>
      </w:r>
      <w:proofErr w:type="spellEnd"/>
      <w:r w:rsidR="008E063A" w:rsidRPr="00950A85">
        <w:rPr>
          <w:rFonts w:ascii="Times New Roman" w:eastAsia="Times New Roman" w:hAnsi="Times New Roman" w:cs="Times New Roman"/>
          <w:sz w:val="24"/>
          <w:szCs w:val="24"/>
          <w:lang w:eastAsia="ru-RU"/>
        </w:rPr>
        <w:t xml:space="preserve">  13а.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4. Основные положения законодательств</w:t>
      </w:r>
      <w:r w:rsidR="008E063A" w:rsidRPr="00950A85">
        <w:rPr>
          <w:rFonts w:ascii="Times New Roman" w:eastAsia="Times New Roman" w:hAnsi="Times New Roman" w:cs="Times New Roman"/>
          <w:b/>
          <w:bCs/>
          <w:sz w:val="24"/>
          <w:szCs w:val="24"/>
          <w:lang w:eastAsia="ru-RU"/>
        </w:rPr>
        <w:t>а</w:t>
      </w:r>
      <w:r w:rsidRPr="00950A85">
        <w:rPr>
          <w:rFonts w:ascii="Times New Roman" w:eastAsia="Times New Roman" w:hAnsi="Times New Roman" w:cs="Times New Roman"/>
          <w:b/>
          <w:bCs/>
          <w:sz w:val="24"/>
          <w:szCs w:val="24"/>
          <w:lang w:eastAsia="ru-RU"/>
        </w:rPr>
        <w:t xml:space="preserve"> об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4.1. Трудовой договор.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4.1.1. </w:t>
      </w:r>
      <w:proofErr w:type="gramStart"/>
      <w:r w:rsidRPr="00950A85">
        <w:rPr>
          <w:rFonts w:ascii="Times New Roman" w:eastAsia="Times New Roman" w:hAnsi="Times New Roman" w:cs="Times New Roman"/>
          <w:sz w:val="24"/>
          <w:szCs w:val="24"/>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950A85">
        <w:rPr>
          <w:rFonts w:ascii="Times New Roman" w:eastAsia="Times New Roman" w:hAnsi="Times New Roman" w:cs="Times New Roman"/>
          <w:sz w:val="24"/>
          <w:szCs w:val="24"/>
          <w:lang w:eastAsia="ru-RU"/>
        </w:rPr>
        <w:t xml:space="preserve"> функцию, соблюдать действующие в организации правила внутреннего трудового распорядка.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Сторонами трудового договора являются работодатель и работник.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4.1.2.Трудовые договоры могут заключаться: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1)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 на определенный срок не более пяти лет (срочный трудовой договор)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Если в трудовом договоре не оговорен срок его действия, то договор считается заключенным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 случае</w:t>
      </w:r>
      <w:proofErr w:type="gramStart"/>
      <w:r w:rsidRPr="00950A85">
        <w:rPr>
          <w:rFonts w:ascii="Times New Roman" w:eastAsia="Times New Roman" w:hAnsi="Times New Roman" w:cs="Times New Roman"/>
          <w:sz w:val="24"/>
          <w:szCs w:val="24"/>
          <w:lang w:eastAsia="ru-RU"/>
        </w:rPr>
        <w:t>,</w:t>
      </w:r>
      <w:proofErr w:type="gramEnd"/>
      <w:r w:rsidRPr="00950A85">
        <w:rPr>
          <w:rFonts w:ascii="Times New Roman" w:eastAsia="Times New Roman" w:hAnsi="Times New Roman" w:cs="Times New Roman"/>
          <w:sz w:val="24"/>
          <w:szCs w:val="24"/>
          <w:lang w:eastAsia="ru-RU"/>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4.2. Рабочее время и время отдыха.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4.2.1. В администрации сельского поселения устанавливается пятидневная раб</w:t>
      </w:r>
      <w:r w:rsidR="008E063A" w:rsidRPr="00950A85">
        <w:rPr>
          <w:rFonts w:ascii="Times New Roman" w:eastAsia="Times New Roman" w:hAnsi="Times New Roman" w:cs="Times New Roman"/>
          <w:sz w:val="24"/>
          <w:szCs w:val="24"/>
          <w:lang w:eastAsia="ru-RU"/>
        </w:rPr>
        <w:t>очая неделя продолжительностью 36</w:t>
      </w:r>
      <w:r w:rsidRPr="00950A85">
        <w:rPr>
          <w:rFonts w:ascii="Times New Roman" w:eastAsia="Times New Roman" w:hAnsi="Times New Roman" w:cs="Times New Roman"/>
          <w:sz w:val="24"/>
          <w:szCs w:val="24"/>
          <w:lang w:eastAsia="ru-RU"/>
        </w:rPr>
        <w:t xml:space="preserve"> часов с двумя выходными днями - суббота и воскресенье.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4.2.2. В администрации сельского поселения устанавливается следующий режим рабочего времени: начало рабочего дня в 08 часов 00 ми</w:t>
      </w:r>
      <w:r w:rsidR="008E063A" w:rsidRPr="00950A85">
        <w:rPr>
          <w:rFonts w:ascii="Times New Roman" w:eastAsia="Times New Roman" w:hAnsi="Times New Roman" w:cs="Times New Roman"/>
          <w:sz w:val="24"/>
          <w:szCs w:val="24"/>
          <w:lang w:eastAsia="ru-RU"/>
        </w:rPr>
        <w:t>нут, окончание рабочего дня в 16</w:t>
      </w:r>
      <w:r w:rsidRPr="00950A85">
        <w:rPr>
          <w:rFonts w:ascii="Times New Roman" w:eastAsia="Times New Roman" w:hAnsi="Times New Roman" w:cs="Times New Roman"/>
          <w:sz w:val="24"/>
          <w:szCs w:val="24"/>
          <w:lang w:eastAsia="ru-RU"/>
        </w:rPr>
        <w:t xml:space="preserve"> часов 00 минут.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      Режим рабочего времени для женщин: начало рабочего дня в 08 часов 00 минут, окончание рабочего дня в 16 часов 00 минут.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br/>
        <w:t>     Продолжительность рабочего дня, непосредственно предшествующего нерабочему праздничному дню, уменьшается на один час.</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4.2.6. В администрации сельского поселения ведется табель учета рабочего времени.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4.3. Время отдыха.</w:t>
      </w:r>
    </w:p>
    <w:p w:rsidR="008E063A"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дни  отпуска.</w:t>
      </w:r>
    </w:p>
    <w:p w:rsidR="003C0372"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 xml:space="preserve"> 4.3.2. Работникам администрации сельского поселения предоставляется перерыв в рабочее время для отдыха и питания ежедневно с 12 часов 00 минут до 13 часов 00 минут. Перерыв для отдыха и питания не включается в рабочее время и не подлежит оплате.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4.3.3. Нерабочие праздничные дни установлены статьей 112 Трудового кодекса Российской Федерации.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4.3.4. Работникам администрации сельского поселения предоставляются ежегодные основные и дополнительные оплачиваемые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1)Немуниципальным служащим предоставляется ежегодный основной оплачиваемый отпуск 28 календарных дней.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2)Муниципальным служащим предоставляется ежегодный основной оплачиваемый отпуск продолжительностью 30 календарных дней.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3)Муниципальным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Дополнительный оплачиваемый отпуск за ненормированный рабочий день предоставляется сверх ежегодного оплачиваемого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4.3.6. О времени начала отпуска работник должен быть извещен под роспись не позднее, чем за две недели до его начала.</w:t>
      </w:r>
    </w:p>
    <w:p w:rsid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4.3.7. По соглашению между работником и работодателем ежегодный оплачиваемый отпуск может быть разделен на части. При этом</w:t>
      </w:r>
      <w:proofErr w:type="gramStart"/>
      <w:r w:rsidRPr="00950A85">
        <w:rPr>
          <w:rFonts w:ascii="Times New Roman" w:eastAsia="Times New Roman" w:hAnsi="Times New Roman" w:cs="Times New Roman"/>
          <w:sz w:val="24"/>
          <w:szCs w:val="24"/>
          <w:lang w:eastAsia="ru-RU"/>
        </w:rPr>
        <w:t>,</w:t>
      </w:r>
      <w:proofErr w:type="gramEnd"/>
      <w:r w:rsidRPr="00950A85">
        <w:rPr>
          <w:rFonts w:ascii="Times New Roman" w:eastAsia="Times New Roman" w:hAnsi="Times New Roman" w:cs="Times New Roman"/>
          <w:sz w:val="24"/>
          <w:szCs w:val="24"/>
          <w:lang w:eastAsia="ru-RU"/>
        </w:rPr>
        <w:t xml:space="preserve">  часть этого отпуска должна быть не менее 14 календарных дней. </w:t>
      </w:r>
    </w:p>
    <w:p w:rsidR="00950A85" w:rsidRDefault="00950A85"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 xml:space="preserve"> 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E063A"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3C0372" w:rsidRPr="00950A85" w:rsidRDefault="00950A85"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4.3.11. При увольнении работнику выплачивается денежная компенсация за все неиспользованные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5. Правила внутреннего трудового распорядка предприятия и ответственность за их нарушение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Выполнение требований Правил внутреннего трудового распорядка обязательно всеми работающими.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6. Общие правила поведения работников на территории администрации.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1. Работник обязан соблюдать нормы, правила и инструкции по охране труда, пожарной безопасности и правила внутреннего трудового распорядка.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2.Правильно применять коллективные и индивидуальные средства защиты.</w:t>
      </w:r>
      <w:r w:rsidRPr="00950A85">
        <w:rPr>
          <w:rFonts w:ascii="Times New Roman" w:eastAsia="Times New Roman" w:hAnsi="Times New Roman" w:cs="Times New Roman"/>
          <w:sz w:val="24"/>
          <w:szCs w:val="24"/>
          <w:lang w:eastAsia="ru-RU"/>
        </w:rPr>
        <w:br/>
        <w:t>     3. Немедленно сообщать своему непосредственному руководителю о любом несчастном случае, происшедшем в администрации, о признаках профессионального заболевания, а также о ситуации, которая создает угрозу жизни и здоровью людей.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5. При заболевании или </w:t>
      </w:r>
      <w:proofErr w:type="spellStart"/>
      <w:r w:rsidRPr="00950A85">
        <w:rPr>
          <w:rFonts w:ascii="Times New Roman" w:eastAsia="Times New Roman" w:hAnsi="Times New Roman" w:cs="Times New Roman"/>
          <w:sz w:val="24"/>
          <w:szCs w:val="24"/>
          <w:lang w:eastAsia="ru-RU"/>
        </w:rPr>
        <w:t>травмировании</w:t>
      </w:r>
      <w:proofErr w:type="spellEnd"/>
      <w:r w:rsidRPr="00950A85">
        <w:rPr>
          <w:rFonts w:ascii="Times New Roman" w:eastAsia="Times New Roman" w:hAnsi="Times New Roman" w:cs="Times New Roman"/>
          <w:sz w:val="24"/>
          <w:szCs w:val="24"/>
          <w:lang w:eastAsia="ru-RU"/>
        </w:rPr>
        <w:t xml:space="preserve"> как на работе, так и вне ее необходимо сообщить об этом руководителю и обратиться в лечебное заведение.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w:t>
      </w:r>
      <w:r w:rsidRPr="00950A85">
        <w:rPr>
          <w:rFonts w:ascii="Times New Roman" w:eastAsia="Times New Roman" w:hAnsi="Times New Roman" w:cs="Times New Roman"/>
          <w:sz w:val="24"/>
          <w:szCs w:val="24"/>
          <w:lang w:eastAsia="ru-RU"/>
        </w:rPr>
        <w:lastRenderedPageBreak/>
        <w:t>в момент происшествия, если это не угрожает жизни и здоровью окружающих и не приведет к аварии.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7. При обнаружении неисправности оборудования, приспособлений, инст</w:t>
      </w:r>
      <w:r w:rsidR="00456C1C" w:rsidRPr="00950A85">
        <w:rPr>
          <w:rFonts w:ascii="Times New Roman" w:eastAsia="Times New Roman" w:hAnsi="Times New Roman" w:cs="Times New Roman"/>
          <w:sz w:val="24"/>
          <w:szCs w:val="24"/>
          <w:lang w:eastAsia="ru-RU"/>
        </w:rPr>
        <w:t>румента сообщить об этом Главе поселения</w:t>
      </w:r>
      <w:r w:rsidRPr="00950A85">
        <w:rPr>
          <w:rFonts w:ascii="Times New Roman" w:eastAsia="Times New Roman" w:hAnsi="Times New Roman" w:cs="Times New Roman"/>
          <w:sz w:val="24"/>
          <w:szCs w:val="24"/>
          <w:lang w:eastAsia="ru-RU"/>
        </w:rPr>
        <w:t>. Пользоваться и применять в работе неисправные оборудование и инструменты запрещается.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8.Выполняя трудовые обязанности соблюдать следующие требования: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ходить только по установленным проходам;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садиться и не облокачиваться на случайные предметы и ограждения;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подниматься и не спускаться бегом по лестничным маршам;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прикасаться к электрическим проводам, кабелям электротехнических установок;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передвижении по территории необходимо соблюдать следующие требования</w:t>
      </w:r>
      <w:r w:rsidRPr="00950A85">
        <w:rPr>
          <w:rFonts w:ascii="Times New Roman" w:eastAsia="Times New Roman" w:hAnsi="Times New Roman" w:cs="Times New Roman"/>
          <w:b/>
          <w:bCs/>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ходить по пешеходным дорожкам, тротуарам;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переходить автомобильные дороги в установленных местах;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выходе из здания убедиться в отсутствии движущегося транспорта.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-соблюдать осторожность при обходе транспортных средств и других препятствий, ограничивающих видимость проезжей части.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соблюдать правила дорожного движения и правила поведения в транспортных средствах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-в период неблагоприятных погодных условий (гололед, снегопад, туман) соблюдать особую осторожность.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7. Основные опасные  и вредные производственные факторы.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7.1. Работа сотрудников администрации может сопровождаться наличием следующих опасных и вредных производственных факторов:</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7.2. Работа уборщика администрации может сопровождаться наличием следующих опасных и вредных производственных факторов:</w:t>
      </w:r>
    </w:p>
    <w:p w:rsidR="003C0372" w:rsidRPr="00950A85" w:rsidRDefault="003C0372" w:rsidP="00C26A57">
      <w:pPr>
        <w:numPr>
          <w:ilvl w:val="0"/>
          <w:numId w:val="1"/>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электрический ток, статическое электричество;</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работа на высоте более 1,3 м;</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повышенная влажность;</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повышенная запыленность воздуха.</w:t>
      </w:r>
    </w:p>
    <w:p w:rsidR="003C0372" w:rsidRPr="00950A85" w:rsidRDefault="003C0372" w:rsidP="00C26A57">
      <w:pPr>
        <w:numPr>
          <w:ilvl w:val="0"/>
          <w:numId w:val="3"/>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xml:space="preserve">Основные требования по предупреждению </w:t>
      </w:r>
      <w:proofErr w:type="spellStart"/>
      <w:r w:rsidRPr="00950A85">
        <w:rPr>
          <w:rFonts w:ascii="Times New Roman" w:eastAsia="Times New Roman" w:hAnsi="Times New Roman" w:cs="Times New Roman"/>
          <w:b/>
          <w:bCs/>
          <w:sz w:val="24"/>
          <w:szCs w:val="24"/>
          <w:lang w:eastAsia="ru-RU"/>
        </w:rPr>
        <w:t>электротравматизма</w:t>
      </w:r>
      <w:proofErr w:type="spellEnd"/>
      <w:proofErr w:type="gramStart"/>
      <w:r w:rsidRPr="00950A85">
        <w:rPr>
          <w:rFonts w:ascii="Times New Roman" w:eastAsia="Times New Roman" w:hAnsi="Times New Roman" w:cs="Times New Roman"/>
          <w:b/>
          <w:bCs/>
          <w:sz w:val="24"/>
          <w:szCs w:val="24"/>
          <w:lang w:eastAsia="ru-RU"/>
        </w:rPr>
        <w:t xml:space="preserve"> .</w:t>
      </w:r>
      <w:proofErr w:type="gramEnd"/>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950A85">
        <w:rPr>
          <w:rFonts w:ascii="Times New Roman" w:eastAsia="Times New Roman" w:hAnsi="Times New Roman" w:cs="Times New Roman"/>
          <w:sz w:val="24"/>
          <w:szCs w:val="24"/>
          <w:lang w:eastAsia="ru-RU"/>
        </w:rPr>
        <w:t>электротравму</w:t>
      </w:r>
      <w:proofErr w:type="spellEnd"/>
      <w:r w:rsidRPr="00950A85">
        <w:rPr>
          <w:rFonts w:ascii="Times New Roman" w:eastAsia="Times New Roman" w:hAnsi="Times New Roman" w:cs="Times New Roman"/>
          <w:sz w:val="24"/>
          <w:szCs w:val="24"/>
          <w:lang w:eastAsia="ru-RU"/>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8.2. Во избежание поражения электрическим током необходимо соблюдать следующие правила: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w:t>
      </w:r>
      <w:r w:rsidR="00456C1C" w:rsidRPr="00950A85">
        <w:rPr>
          <w:rFonts w:ascii="Times New Roman" w:eastAsia="Times New Roman" w:hAnsi="Times New Roman" w:cs="Times New Roman"/>
          <w:sz w:val="24"/>
          <w:szCs w:val="24"/>
          <w:lang w:eastAsia="ru-RU"/>
        </w:rPr>
        <w:t xml:space="preserve"> поселения</w:t>
      </w:r>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открывать двери электрораспределительных шкафов (щитов), не класть в них никаких предметов (например, ключей от помещений);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-запрещается использовать переносные электронагревательные приборы (электрокипятильники, электроплитки и т.д.)</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наступать на переносимые электрические провода, лежащие на полу;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пользоваться неисправными электроприборами и электропроводкой;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9. Средства коллективной и индивидуальной защиты.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Средства индивидуальной защиты</w:t>
      </w:r>
      <w:r w:rsidRPr="00950A85">
        <w:rPr>
          <w:rFonts w:ascii="Times New Roman" w:eastAsia="Times New Roman" w:hAnsi="Times New Roman" w:cs="Times New Roman"/>
          <w:sz w:val="24"/>
          <w:szCs w:val="24"/>
          <w:lang w:eastAsia="ru-RU"/>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Инженерная (коллективная) защита населения</w:t>
      </w:r>
      <w:r w:rsidRPr="00950A85">
        <w:rPr>
          <w:rFonts w:ascii="Times New Roman" w:eastAsia="Times New Roman" w:hAnsi="Times New Roman" w:cs="Times New Roman"/>
          <w:sz w:val="24"/>
          <w:szCs w:val="24"/>
          <w:lang w:eastAsia="ru-RU"/>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9.1.1. Средства индивидуальной защиты делятся </w:t>
      </w:r>
      <w:proofErr w:type="gramStart"/>
      <w:r w:rsidRPr="00950A85">
        <w:rPr>
          <w:rFonts w:ascii="Times New Roman" w:eastAsia="Times New Roman" w:hAnsi="Times New Roman" w:cs="Times New Roman"/>
          <w:sz w:val="24"/>
          <w:szCs w:val="24"/>
          <w:lang w:eastAsia="ru-RU"/>
        </w:rPr>
        <w:t>на</w:t>
      </w:r>
      <w:proofErr w:type="gramEnd"/>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Костюмы изолирующие.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органов дыхания (Противогазы, респираторы).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ног (боты, бахилы, щитки, наколенники, портянки).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рук (рукавицы)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дерматологические защитные (Моющие пасты, кремы, мази).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9.1.2.  Средства коллективной защиты делятся </w:t>
      </w:r>
      <w:proofErr w:type="gramStart"/>
      <w:r w:rsidRPr="00950A85">
        <w:rPr>
          <w:rFonts w:ascii="Times New Roman" w:eastAsia="Times New Roman" w:hAnsi="Times New Roman" w:cs="Times New Roman"/>
          <w:sz w:val="24"/>
          <w:szCs w:val="24"/>
          <w:lang w:eastAsia="ru-RU"/>
        </w:rPr>
        <w:t>на</w:t>
      </w:r>
      <w:proofErr w:type="gramEnd"/>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Противорадиационные укрытия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Укрытия простейшего типа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Убежища.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9.2.Порядок выдачи средств индивидуальной защиты.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950A85">
        <w:rPr>
          <w:rFonts w:ascii="Times New Roman" w:eastAsia="Times New Roman" w:hAnsi="Times New Roman" w:cs="Times New Roman"/>
          <w:sz w:val="24"/>
          <w:szCs w:val="24"/>
          <w:lang w:eastAsia="ru-RU"/>
        </w:rPr>
        <w:t>спецобувь</w:t>
      </w:r>
      <w:proofErr w:type="spellEnd"/>
      <w:r w:rsidRPr="00950A85">
        <w:rPr>
          <w:rFonts w:ascii="Times New Roman" w:eastAsia="Times New Roman" w:hAnsi="Times New Roman" w:cs="Times New Roman"/>
          <w:sz w:val="24"/>
          <w:szCs w:val="24"/>
          <w:lang w:eastAsia="ru-RU"/>
        </w:rPr>
        <w:t xml:space="preserve"> пришли в негодность до истечения срока по не независящим от рабочего пр</w:t>
      </w:r>
      <w:r w:rsidR="00456C1C" w:rsidRPr="00950A85">
        <w:rPr>
          <w:rFonts w:ascii="Times New Roman" w:eastAsia="Times New Roman" w:hAnsi="Times New Roman" w:cs="Times New Roman"/>
          <w:sz w:val="24"/>
          <w:szCs w:val="24"/>
          <w:lang w:eastAsia="ru-RU"/>
        </w:rPr>
        <w:t>ичинам, то администрация обязана</w:t>
      </w:r>
      <w:r w:rsidRPr="00950A85">
        <w:rPr>
          <w:rFonts w:ascii="Times New Roman" w:eastAsia="Times New Roman" w:hAnsi="Times New Roman" w:cs="Times New Roman"/>
          <w:sz w:val="24"/>
          <w:szCs w:val="24"/>
          <w:lang w:eastAsia="ru-RU"/>
        </w:rPr>
        <w:t xml:space="preserve"> заменить или отремонтировать ее.</w:t>
      </w:r>
    </w:p>
    <w:p w:rsidR="003C0372" w:rsidRPr="00950A85" w:rsidRDefault="003C0372" w:rsidP="00C26A57">
      <w:pPr>
        <w:numPr>
          <w:ilvl w:val="0"/>
          <w:numId w:val="4"/>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Основные  требования  санитарии и личной гигиены</w:t>
      </w:r>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Лица, поступающие на работу в администрацию</w:t>
      </w:r>
      <w:r w:rsidR="00456C1C" w:rsidRPr="00950A85">
        <w:rPr>
          <w:rFonts w:ascii="Times New Roman" w:eastAsia="Times New Roman" w:hAnsi="Times New Roman" w:cs="Times New Roman"/>
          <w:sz w:val="24"/>
          <w:szCs w:val="24"/>
          <w:lang w:eastAsia="ru-RU"/>
        </w:rPr>
        <w:t>,</w:t>
      </w:r>
      <w:r w:rsidRPr="00950A85">
        <w:rPr>
          <w:rFonts w:ascii="Times New Roman" w:eastAsia="Times New Roman" w:hAnsi="Times New Roman" w:cs="Times New Roman"/>
          <w:sz w:val="24"/>
          <w:szCs w:val="24"/>
          <w:lang w:eastAsia="ru-RU"/>
        </w:rPr>
        <w:t xml:space="preserve"> проходят предварительные при поступлении и периодические медицинские осмотры.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Все работники администрации должны соблюдать правила личной гигиены: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курить и не принимать пищу на рабочем месте.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w:t>
      </w:r>
      <w:r w:rsidRPr="00950A85">
        <w:rPr>
          <w:rFonts w:ascii="Times New Roman" w:eastAsia="Times New Roman" w:hAnsi="Times New Roman" w:cs="Times New Roman"/>
          <w:sz w:val="24"/>
          <w:szCs w:val="24"/>
          <w:lang w:eastAsia="ru-RU"/>
        </w:rPr>
        <w:lastRenderedPageBreak/>
        <w:t>помещения, а также  проводить влажную ежедневную уборку. Все папки с важными документами должны размещаться и храниться в шкафу или в сейфе.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11. Порядок расследования и оформления несчастных случаев в администрации.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Расследование и оформления несчастных случаев в администрации   проводиться в соответствии со </w:t>
      </w:r>
      <w:proofErr w:type="spellStart"/>
      <w:r w:rsidRPr="00950A85">
        <w:rPr>
          <w:rFonts w:ascii="Times New Roman" w:eastAsia="Times New Roman" w:hAnsi="Times New Roman" w:cs="Times New Roman"/>
          <w:sz w:val="24"/>
          <w:szCs w:val="24"/>
          <w:lang w:eastAsia="ru-RU"/>
        </w:rPr>
        <w:t>ст.ст</w:t>
      </w:r>
      <w:proofErr w:type="spellEnd"/>
      <w:r w:rsidRPr="00950A85">
        <w:rPr>
          <w:rFonts w:ascii="Times New Roman" w:eastAsia="Times New Roman" w:hAnsi="Times New Roman" w:cs="Times New Roman"/>
          <w:sz w:val="24"/>
          <w:szCs w:val="24"/>
          <w:lang w:eastAsia="ru-RU"/>
        </w:rPr>
        <w:t>. 227-231 Трудового Кодекса РФ. Комиссия  в течени</w:t>
      </w:r>
      <w:proofErr w:type="gramStart"/>
      <w:r w:rsidRPr="00950A85">
        <w:rPr>
          <w:rFonts w:ascii="Times New Roman" w:eastAsia="Times New Roman" w:hAnsi="Times New Roman" w:cs="Times New Roman"/>
          <w:sz w:val="24"/>
          <w:szCs w:val="24"/>
          <w:lang w:eastAsia="ru-RU"/>
        </w:rPr>
        <w:t>и</w:t>
      </w:r>
      <w:proofErr w:type="gramEnd"/>
      <w:r w:rsidRPr="00950A85">
        <w:rPr>
          <w:rFonts w:ascii="Times New Roman" w:eastAsia="Times New Roman" w:hAnsi="Times New Roman" w:cs="Times New Roman"/>
          <w:sz w:val="24"/>
          <w:szCs w:val="24"/>
          <w:lang w:eastAsia="ru-RU"/>
        </w:rPr>
        <w:t xml:space="preserve"> 3-х суток расследует происшествие и составляет акт по форме Н-1 в трех экземплярах, один из которых отдается пострадавшему, другой остается в администрации, а третий отправляется в Фонд социального страхования.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В случае  отказа администрации от составления акта по форме Н-1 или при несогласии пострадавшего  изложенными в акте обстоятельствами несчастного случая, пострадавший вправе обратиться в Гострудинспекцию, а также в судебные органы.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 несчастному случаю происшедшему в пути на работу или с работы не несет финансовой ответственности, лишь выплачивает больничные.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12. Требования пожарной безопасности.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Каждый работник должен знать и соблюдать инструкцию пожарной безопасности.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Существует три источника основных способов прекращения горения: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-охлаждение горячего вещества ниже температуры воспламенения;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-изоляция горящего вещества от доступа воздуха;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-удаление горящего материала из зоны горения,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950A85">
        <w:rPr>
          <w:rFonts w:ascii="Times New Roman" w:eastAsia="Times New Roman" w:hAnsi="Times New Roman" w:cs="Times New Roman"/>
          <w:sz w:val="24"/>
          <w:szCs w:val="24"/>
          <w:lang w:eastAsia="ru-RU"/>
        </w:rPr>
        <w:t>эле</w:t>
      </w:r>
      <w:r w:rsidR="00456C1C" w:rsidRPr="00950A85">
        <w:rPr>
          <w:rFonts w:ascii="Times New Roman" w:eastAsia="Times New Roman" w:hAnsi="Times New Roman" w:cs="Times New Roman"/>
          <w:sz w:val="24"/>
          <w:szCs w:val="24"/>
          <w:lang w:eastAsia="ru-RU"/>
        </w:rPr>
        <w:t>к</w:t>
      </w:r>
      <w:r w:rsidRPr="00950A85">
        <w:rPr>
          <w:rFonts w:ascii="Times New Roman" w:eastAsia="Times New Roman" w:hAnsi="Times New Roman" w:cs="Times New Roman"/>
          <w:sz w:val="24"/>
          <w:szCs w:val="24"/>
          <w:lang w:eastAsia="ru-RU"/>
        </w:rPr>
        <w:t>тротравмам</w:t>
      </w:r>
      <w:proofErr w:type="spellEnd"/>
      <w:r w:rsidRPr="00950A85">
        <w:rPr>
          <w:rFonts w:ascii="Times New Roman" w:eastAsia="Times New Roman" w:hAnsi="Times New Roman" w:cs="Times New Roman"/>
          <w:sz w:val="24"/>
          <w:szCs w:val="24"/>
          <w:lang w:eastAsia="ru-RU"/>
        </w:rPr>
        <w:t>. Электропровода  можно тушить углекислотным огнетушителем или сухим песком.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13. Способы оказания первой доврачебной помощи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несчастных случаях важно до приезда врача своевременно и правильно оказать первую помощь пострадавшему.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Оказание первой помощи при травмах: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 при ушибах - обеспечить пострадавшему полный покой. Наложить на место ушиба холодный компресс. При ушибах </w:t>
      </w:r>
      <w:proofErr w:type="gramStart"/>
      <w:r w:rsidRPr="00950A85">
        <w:rPr>
          <w:rFonts w:ascii="Times New Roman" w:eastAsia="Times New Roman" w:hAnsi="Times New Roman" w:cs="Times New Roman"/>
          <w:sz w:val="24"/>
          <w:szCs w:val="24"/>
          <w:lang w:eastAsia="ru-RU"/>
        </w:rPr>
        <w:t>с</w:t>
      </w:r>
      <w:proofErr w:type="gramEnd"/>
      <w:r w:rsidRPr="00950A85">
        <w:rPr>
          <w:rFonts w:ascii="Times New Roman" w:eastAsia="Times New Roman" w:hAnsi="Times New Roman" w:cs="Times New Roman"/>
          <w:sz w:val="24"/>
          <w:szCs w:val="24"/>
          <w:lang w:eastAsia="ru-RU"/>
        </w:rPr>
        <w:t xml:space="preserve"> ссадинами не следует класть примочки, ушибленные места следует смазать настойкой йода и наложить повязку.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растяжении связок суставов - поднять больную конечность вверх, наложить холодный компресс и создать полный покой до прибытия врача.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переломах конечностей - наложить шины так, чтобы они захватывали два ближайших к перелому сустава. Шины прибинтовывать к конечностям,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открытых переломах следует, прежде всего, наложить стерильную повязку.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Вправлять торчащие наружу кости не следует, т.к. в этом случае необходима врачебно - хирургическая обработка.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w:t>
      </w:r>
      <w:r w:rsidR="00456C1C" w:rsidRPr="00950A85">
        <w:rPr>
          <w:rFonts w:ascii="Times New Roman" w:eastAsia="Times New Roman" w:hAnsi="Times New Roman" w:cs="Times New Roman"/>
          <w:sz w:val="24"/>
          <w:szCs w:val="24"/>
          <w:lang w:eastAsia="ru-RU"/>
        </w:rPr>
        <w:t>евязывать ее не стерильными мате</w:t>
      </w:r>
      <w:r w:rsidRPr="00950A85">
        <w:rPr>
          <w:rFonts w:ascii="Times New Roman" w:eastAsia="Times New Roman" w:hAnsi="Times New Roman" w:cs="Times New Roman"/>
          <w:sz w:val="24"/>
          <w:szCs w:val="24"/>
          <w:lang w:eastAsia="ru-RU"/>
        </w:rPr>
        <w:t xml:space="preserve">риалами также накладывать на рану вату извлекать из </w:t>
      </w:r>
      <w:proofErr w:type="gramStart"/>
      <w:r w:rsidRPr="00950A85">
        <w:rPr>
          <w:rFonts w:ascii="Times New Roman" w:eastAsia="Times New Roman" w:hAnsi="Times New Roman" w:cs="Times New Roman"/>
          <w:sz w:val="24"/>
          <w:szCs w:val="24"/>
          <w:lang w:eastAsia="ru-RU"/>
        </w:rPr>
        <w:t>раны</w:t>
      </w:r>
      <w:proofErr w:type="gramEnd"/>
      <w:r w:rsidRPr="00950A85">
        <w:rPr>
          <w:rFonts w:ascii="Times New Roman" w:eastAsia="Times New Roman" w:hAnsi="Times New Roman" w:cs="Times New Roman"/>
          <w:sz w:val="24"/>
          <w:szCs w:val="24"/>
          <w:lang w:eastAsia="ru-RU"/>
        </w:rPr>
        <w:t xml:space="preserve"> попавшие в нее инородные тела.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w:t>
      </w:r>
      <w:r w:rsidRPr="00950A85">
        <w:rPr>
          <w:rFonts w:ascii="Times New Roman" w:eastAsia="Times New Roman" w:hAnsi="Times New Roman" w:cs="Times New Roman"/>
          <w:sz w:val="24"/>
          <w:szCs w:val="24"/>
          <w:lang w:eastAsia="ru-RU"/>
        </w:rPr>
        <w:lastRenderedPageBreak/>
        <w:t>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засорении глаз - промыть глаза раствором борной кислоты (одна чай ложка на стакан воды</w:t>
      </w:r>
      <w:proofErr w:type="gramStart"/>
      <w:r w:rsidRPr="00950A85">
        <w:rPr>
          <w:rFonts w:ascii="Times New Roman" w:eastAsia="Times New Roman" w:hAnsi="Times New Roman" w:cs="Times New Roman"/>
          <w:sz w:val="24"/>
          <w:szCs w:val="24"/>
          <w:lang w:eastAsia="ru-RU"/>
        </w:rPr>
        <w:t>)и</w:t>
      </w:r>
      <w:proofErr w:type="gramEnd"/>
      <w:r w:rsidRPr="00950A85">
        <w:rPr>
          <w:rFonts w:ascii="Times New Roman" w:eastAsia="Times New Roman" w:hAnsi="Times New Roman" w:cs="Times New Roman"/>
          <w:sz w:val="24"/>
          <w:szCs w:val="24"/>
          <w:lang w:eastAsia="ru-RU"/>
        </w:rPr>
        <w:t>ли чистой кипяченой водой. Нельзя тереть глаза руками.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Главное оказание помощи </w:t>
      </w:r>
      <w:proofErr w:type="gramStart"/>
      <w:r w:rsidRPr="00950A85">
        <w:rPr>
          <w:rFonts w:ascii="Times New Roman" w:eastAsia="Times New Roman" w:hAnsi="Times New Roman" w:cs="Times New Roman"/>
          <w:sz w:val="24"/>
          <w:szCs w:val="24"/>
          <w:lang w:eastAsia="ru-RU"/>
        </w:rPr>
        <w:t>попавшему</w:t>
      </w:r>
      <w:proofErr w:type="gramEnd"/>
      <w:r w:rsidRPr="00950A85">
        <w:rPr>
          <w:rFonts w:ascii="Times New Roman" w:eastAsia="Times New Roman" w:hAnsi="Times New Roman" w:cs="Times New Roman"/>
          <w:sz w:val="24"/>
          <w:szCs w:val="24"/>
          <w:lang w:eastAsia="ru-RU"/>
        </w:rPr>
        <w:t xml:space="preserve">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искусственное дыхание, и непрямой массаж сердца до появления  признаков  оживления.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F07898" w:rsidRPr="00950A85" w:rsidRDefault="00F0789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950A85" w:rsidRDefault="005A7DF8" w:rsidP="005A7DF8">
      <w:pPr>
        <w:shd w:val="clear" w:color="auto" w:fill="FFFFFF"/>
        <w:spacing w:after="0" w:line="100" w:lineRule="atLeast"/>
        <w:textAlignment w:val="baseline"/>
        <w:rPr>
          <w:rFonts w:ascii="Times New Roman" w:hAnsi="Times New Roman" w:cs="Times New Roman"/>
          <w:color w:val="000000"/>
          <w:sz w:val="20"/>
          <w:szCs w:val="20"/>
        </w:rPr>
      </w:pPr>
      <w:r w:rsidRPr="005A7D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A7DF8">
        <w:rPr>
          <w:rFonts w:ascii="Times New Roman" w:hAnsi="Times New Roman" w:cs="Times New Roman"/>
          <w:color w:val="000000"/>
          <w:sz w:val="20"/>
          <w:szCs w:val="20"/>
        </w:rPr>
        <w:t xml:space="preserve">  </w:t>
      </w: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5A7DF8" w:rsidRPr="005A7DF8" w:rsidRDefault="00950A85" w:rsidP="005A7DF8">
      <w:pPr>
        <w:shd w:val="clear" w:color="auto" w:fill="FFFFFF"/>
        <w:spacing w:after="0" w:line="100" w:lineRule="atLeast"/>
        <w:textAlignment w:val="baseline"/>
        <w:rPr>
          <w:rFonts w:ascii="Times New Roman" w:hAnsi="Times New Roman" w:cs="Times New Roman"/>
          <w:sz w:val="20"/>
          <w:szCs w:val="20"/>
        </w:rPr>
      </w:pPr>
      <w:r>
        <w:rPr>
          <w:rFonts w:ascii="Times New Roman" w:hAnsi="Times New Roman" w:cs="Times New Roman"/>
          <w:color w:val="000000"/>
          <w:sz w:val="20"/>
          <w:szCs w:val="20"/>
        </w:rPr>
        <w:t xml:space="preserve">                                                                                                                                 </w:t>
      </w:r>
      <w:r w:rsidR="005A7DF8" w:rsidRPr="005A7DF8">
        <w:rPr>
          <w:rFonts w:ascii="Times New Roman" w:hAnsi="Times New Roman" w:cs="Times New Roman"/>
          <w:color w:val="000000"/>
          <w:sz w:val="20"/>
          <w:szCs w:val="20"/>
        </w:rPr>
        <w:t xml:space="preserve"> Приложение 2</w:t>
      </w:r>
    </w:p>
    <w:p w:rsidR="005A7DF8" w:rsidRPr="005A7DF8" w:rsidRDefault="005A7DF8" w:rsidP="005A7DF8">
      <w:pPr>
        <w:spacing w:after="0"/>
        <w:rPr>
          <w:rFonts w:ascii="Times New Roman" w:hAnsi="Times New Roman" w:cs="Times New Roman"/>
          <w:sz w:val="20"/>
          <w:szCs w:val="20"/>
        </w:rPr>
      </w:pPr>
      <w:r w:rsidRPr="005A7DF8">
        <w:rPr>
          <w:rFonts w:ascii="Times New Roman" w:hAnsi="Times New Roman" w:cs="Times New Roman"/>
          <w:sz w:val="20"/>
          <w:szCs w:val="20"/>
        </w:rPr>
        <w:t xml:space="preserve">                                                                                                                 к распоряжению Администрации</w:t>
      </w:r>
    </w:p>
    <w:p w:rsidR="005A7DF8" w:rsidRPr="005A7DF8" w:rsidRDefault="005A7DF8" w:rsidP="005A7DF8">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5A7DF8">
        <w:rPr>
          <w:rFonts w:ascii="Times New Roman" w:hAnsi="Times New Roman" w:cs="Times New Roman"/>
          <w:sz w:val="20"/>
          <w:szCs w:val="20"/>
        </w:rPr>
        <w:t>Афанасьевского</w:t>
      </w:r>
      <w:proofErr w:type="spellEnd"/>
      <w:r w:rsidRPr="005A7DF8">
        <w:rPr>
          <w:rFonts w:ascii="Times New Roman" w:hAnsi="Times New Roman" w:cs="Times New Roman"/>
          <w:sz w:val="20"/>
          <w:szCs w:val="20"/>
        </w:rPr>
        <w:t xml:space="preserve"> </w:t>
      </w:r>
      <w:r>
        <w:rPr>
          <w:rFonts w:ascii="Times New Roman" w:hAnsi="Times New Roman" w:cs="Times New Roman"/>
          <w:sz w:val="20"/>
          <w:szCs w:val="20"/>
        </w:rPr>
        <w:t xml:space="preserve"> сельского </w:t>
      </w:r>
      <w:r w:rsidRPr="005A7DF8">
        <w:rPr>
          <w:rFonts w:ascii="Times New Roman" w:hAnsi="Times New Roman" w:cs="Times New Roman"/>
          <w:sz w:val="20"/>
          <w:szCs w:val="20"/>
        </w:rPr>
        <w:t>поселения</w:t>
      </w:r>
    </w:p>
    <w:p w:rsidR="005A7DF8" w:rsidRPr="005A7DF8" w:rsidRDefault="005A7DF8" w:rsidP="005A7DF8">
      <w:pPr>
        <w:spacing w:after="0"/>
        <w:ind w:left="6237"/>
        <w:rPr>
          <w:rFonts w:ascii="Times New Roman" w:hAnsi="Times New Roman" w:cs="Times New Roman"/>
          <w:sz w:val="20"/>
          <w:szCs w:val="20"/>
        </w:rPr>
      </w:pPr>
      <w:r w:rsidRPr="005A7DF8">
        <w:rPr>
          <w:rFonts w:ascii="Times New Roman" w:hAnsi="Times New Roman" w:cs="Times New Roman"/>
          <w:sz w:val="20"/>
          <w:szCs w:val="20"/>
        </w:rPr>
        <w:t>От ______________  №____</w:t>
      </w:r>
    </w:p>
    <w:p w:rsidR="005A7DF8" w:rsidRPr="005A7DF8" w:rsidRDefault="005A7DF8" w:rsidP="005A7DF8">
      <w:pPr>
        <w:spacing w:after="0"/>
        <w:jc w:val="both"/>
        <w:rPr>
          <w:rFonts w:ascii="Times New Roman" w:hAnsi="Times New Roman" w:cs="Times New Roman"/>
          <w:b/>
          <w:bCs/>
          <w:color w:val="000000"/>
          <w:sz w:val="20"/>
          <w:szCs w:val="20"/>
        </w:rPr>
      </w:pPr>
    </w:p>
    <w:p w:rsidR="005A7DF8" w:rsidRPr="00950A85" w:rsidRDefault="005A7DF8" w:rsidP="005A7DF8">
      <w:pPr>
        <w:jc w:val="both"/>
        <w:rPr>
          <w:sz w:val="24"/>
          <w:szCs w:val="24"/>
          <w:u w:val="single"/>
        </w:rPr>
      </w:pP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ПРОГРАММА ПРОВЕДЕНИЯ </w:t>
      </w: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ИНСТРУКТАЖА ПО ОХРАНЕ ТРУДА НА РАБОЧЕМ МЕСТЕ </w:t>
      </w:r>
    </w:p>
    <w:p w:rsidR="005A7DF8" w:rsidRPr="00950A85" w:rsidRDefault="005A7DF8" w:rsidP="005A7DF8">
      <w:pPr>
        <w:pStyle w:val="headertext"/>
        <w:jc w:val="center"/>
        <w:rPr>
          <w:rFonts w:ascii="Times New Roman" w:hAnsi="Times New Roman" w:cs="Times New Roman"/>
          <w:sz w:val="24"/>
          <w:szCs w:val="24"/>
        </w:rPr>
      </w:pP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     1. Пояснительная записка </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r>
      <w:proofErr w:type="gramStart"/>
      <w:r w:rsidRPr="00950A85">
        <w:rPr>
          <w:sz w:val="24"/>
          <w:szCs w:val="24"/>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roofErr w:type="gramEnd"/>
    </w:p>
    <w:p w:rsidR="005A7DF8" w:rsidRPr="00950A85" w:rsidRDefault="005A7DF8" w:rsidP="005A7DF8">
      <w:pPr>
        <w:pStyle w:val="formattext"/>
        <w:jc w:val="both"/>
        <w:rPr>
          <w:sz w:val="24"/>
          <w:szCs w:val="24"/>
        </w:rPr>
      </w:pPr>
      <w:r w:rsidRPr="00950A85">
        <w:rPr>
          <w:sz w:val="24"/>
          <w:szCs w:val="24"/>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5A7DF8" w:rsidRPr="00950A85" w:rsidRDefault="005A7DF8" w:rsidP="005A7DF8">
      <w:pPr>
        <w:pStyle w:val="formattext"/>
        <w:jc w:val="both"/>
        <w:rPr>
          <w:sz w:val="24"/>
          <w:szCs w:val="24"/>
        </w:rPr>
      </w:pPr>
      <w:r w:rsidRPr="00950A85">
        <w:rPr>
          <w:sz w:val="24"/>
          <w:szCs w:val="24"/>
        </w:rPr>
        <w:tab/>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w:t>
      </w:r>
      <w:proofErr w:type="gramStart"/>
      <w:r w:rsidRPr="00950A85">
        <w:rPr>
          <w:sz w:val="24"/>
          <w:szCs w:val="24"/>
        </w:rPr>
        <w:t>обучение по охране</w:t>
      </w:r>
      <w:proofErr w:type="gramEnd"/>
      <w:r w:rsidRPr="00950A85">
        <w:rPr>
          <w:sz w:val="24"/>
          <w:szCs w:val="24"/>
        </w:rPr>
        <w:t xml:space="preserve"> труда и проверку знаний требований охраны труда.</w:t>
      </w:r>
    </w:p>
    <w:p w:rsidR="005A7DF8" w:rsidRPr="00950A85" w:rsidRDefault="005A7DF8" w:rsidP="005A7DF8">
      <w:pPr>
        <w:pStyle w:val="formattext"/>
        <w:jc w:val="both"/>
        <w:rPr>
          <w:sz w:val="24"/>
          <w:szCs w:val="24"/>
        </w:rPr>
      </w:pPr>
      <w:r w:rsidRPr="00950A85">
        <w:rPr>
          <w:sz w:val="24"/>
          <w:szCs w:val="24"/>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5A7DF8" w:rsidRPr="00950A85" w:rsidRDefault="005A7DF8" w:rsidP="005A7DF8">
      <w:pPr>
        <w:pStyle w:val="formattext"/>
        <w:jc w:val="both"/>
        <w:rPr>
          <w:sz w:val="24"/>
          <w:szCs w:val="24"/>
        </w:rPr>
      </w:pPr>
      <w:r w:rsidRPr="00950A85">
        <w:rPr>
          <w:sz w:val="24"/>
          <w:szCs w:val="24"/>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A7DF8" w:rsidRPr="00950A85" w:rsidRDefault="005A7DF8" w:rsidP="005A7DF8">
      <w:pPr>
        <w:pStyle w:val="formattext"/>
        <w:jc w:val="both"/>
        <w:rPr>
          <w:sz w:val="24"/>
          <w:szCs w:val="24"/>
        </w:rPr>
      </w:pPr>
      <w:r w:rsidRPr="00950A85">
        <w:rPr>
          <w:sz w:val="24"/>
          <w:szCs w:val="24"/>
        </w:rPr>
        <w:tab/>
        <w:t>Первичный инструктаж на рабочем месте проводится до начала самостоятельной работы:</w:t>
      </w:r>
    </w:p>
    <w:p w:rsidR="005A7DF8" w:rsidRPr="00950A85" w:rsidRDefault="005A7DF8" w:rsidP="005A7DF8">
      <w:pPr>
        <w:pStyle w:val="formattext"/>
        <w:jc w:val="both"/>
        <w:rPr>
          <w:sz w:val="24"/>
          <w:szCs w:val="24"/>
        </w:rPr>
      </w:pPr>
      <w:r w:rsidRPr="00950A85">
        <w:rPr>
          <w:sz w:val="24"/>
          <w:szCs w:val="24"/>
        </w:rPr>
        <w:tab/>
      </w:r>
      <w:proofErr w:type="gramStart"/>
      <w:r w:rsidRPr="00950A85">
        <w:rPr>
          <w:sz w:val="24"/>
          <w:szCs w:val="24"/>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5A7DF8" w:rsidRPr="00950A85" w:rsidRDefault="005A7DF8" w:rsidP="005A7DF8">
      <w:pPr>
        <w:pStyle w:val="formattext"/>
        <w:jc w:val="both"/>
        <w:rPr>
          <w:sz w:val="24"/>
          <w:szCs w:val="24"/>
        </w:rPr>
      </w:pPr>
      <w:r w:rsidRPr="00950A85">
        <w:rPr>
          <w:sz w:val="24"/>
          <w:szCs w:val="24"/>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5A7DF8" w:rsidRPr="00950A85" w:rsidRDefault="005A7DF8" w:rsidP="005A7DF8">
      <w:pPr>
        <w:pStyle w:val="formattext"/>
        <w:jc w:val="both"/>
        <w:rPr>
          <w:sz w:val="24"/>
          <w:szCs w:val="24"/>
        </w:rPr>
      </w:pPr>
      <w:r w:rsidRPr="00950A85">
        <w:rPr>
          <w:sz w:val="24"/>
          <w:szCs w:val="24"/>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5A7DF8" w:rsidRPr="00950A85" w:rsidRDefault="005A7DF8" w:rsidP="005A7DF8">
      <w:pPr>
        <w:pStyle w:val="formattext"/>
        <w:jc w:val="both"/>
        <w:rPr>
          <w:sz w:val="24"/>
          <w:szCs w:val="24"/>
        </w:rPr>
      </w:pPr>
      <w:r w:rsidRPr="00950A85">
        <w:rPr>
          <w:sz w:val="24"/>
          <w:szCs w:val="24"/>
        </w:rPr>
        <w:tab/>
        <w:t xml:space="preserve">Первичный инструктаж на рабочем месте проводится руководителями структурных </w:t>
      </w:r>
      <w:r w:rsidRPr="00950A85">
        <w:rPr>
          <w:sz w:val="24"/>
          <w:szCs w:val="24"/>
        </w:rPr>
        <w:lastRenderedPageBreak/>
        <w:t>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5A7DF8" w:rsidRPr="00950A85" w:rsidRDefault="005A7DF8" w:rsidP="005A7DF8">
      <w:pPr>
        <w:pStyle w:val="formattext"/>
        <w:jc w:val="both"/>
        <w:rPr>
          <w:sz w:val="24"/>
          <w:szCs w:val="24"/>
        </w:rPr>
      </w:pPr>
      <w:r w:rsidRPr="00950A85">
        <w:rPr>
          <w:sz w:val="24"/>
          <w:szCs w:val="24"/>
        </w:rPr>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5A7DF8" w:rsidRPr="00950A85" w:rsidRDefault="005A7DF8" w:rsidP="005A7DF8">
      <w:pPr>
        <w:pStyle w:val="formattext"/>
        <w:jc w:val="both"/>
        <w:rPr>
          <w:sz w:val="24"/>
          <w:szCs w:val="24"/>
        </w:rPr>
      </w:pPr>
      <w:r w:rsidRPr="00950A85">
        <w:rPr>
          <w:sz w:val="24"/>
          <w:szCs w:val="24"/>
        </w:rPr>
        <w:tab/>
        <w:t xml:space="preserve">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                                     </w:t>
      </w:r>
    </w:p>
    <w:p w:rsidR="005A7DF8" w:rsidRPr="00950A85" w:rsidRDefault="005A7DF8" w:rsidP="005A7DF8">
      <w:pPr>
        <w:pStyle w:val="formattext"/>
        <w:jc w:val="both"/>
        <w:rPr>
          <w:sz w:val="24"/>
          <w:szCs w:val="24"/>
        </w:rPr>
      </w:pPr>
    </w:p>
    <w:p w:rsidR="005A7DF8" w:rsidRPr="00950A85" w:rsidRDefault="005A7DF8" w:rsidP="005A7DF8">
      <w:pPr>
        <w:pStyle w:val="formattext"/>
        <w:jc w:val="both"/>
        <w:rPr>
          <w:sz w:val="24"/>
          <w:szCs w:val="24"/>
        </w:rPr>
      </w:pPr>
      <w:r w:rsidRPr="00950A85">
        <w:rPr>
          <w:sz w:val="24"/>
          <w:szCs w:val="24"/>
        </w:rPr>
        <w:t xml:space="preserve">                                             </w:t>
      </w:r>
      <w:r w:rsidRPr="00950A85">
        <w:rPr>
          <w:b/>
          <w:sz w:val="24"/>
          <w:szCs w:val="24"/>
        </w:rPr>
        <w:t>2. ПРОГРАММА ИНСТРУКТАЖА</w:t>
      </w:r>
    </w:p>
    <w:p w:rsidR="005A7DF8" w:rsidRPr="00950A85" w:rsidRDefault="005A7DF8" w:rsidP="005A7DF8">
      <w:pPr>
        <w:pStyle w:val="formattext"/>
        <w:jc w:val="center"/>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2.1. Условия труда офисных работников</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2.2. Общие требования охраны труда</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5A7DF8" w:rsidRPr="00950A85" w:rsidRDefault="005A7DF8" w:rsidP="005A7DF8">
      <w:pPr>
        <w:pStyle w:val="formattext"/>
        <w:jc w:val="both"/>
        <w:rPr>
          <w:sz w:val="24"/>
          <w:szCs w:val="24"/>
        </w:rPr>
      </w:pPr>
      <w:r w:rsidRPr="00950A85">
        <w:rPr>
          <w:sz w:val="24"/>
          <w:szCs w:val="24"/>
        </w:rPr>
        <w:tab/>
        <w:t xml:space="preserve">Вводный и первичный на рабочем месте инструктажи по охране труда. </w:t>
      </w:r>
    </w:p>
    <w:p w:rsidR="005A7DF8" w:rsidRPr="00950A85" w:rsidRDefault="005A7DF8" w:rsidP="005A7DF8">
      <w:pPr>
        <w:pStyle w:val="formattext"/>
        <w:jc w:val="both"/>
        <w:rPr>
          <w:sz w:val="24"/>
          <w:szCs w:val="24"/>
        </w:rPr>
      </w:pPr>
      <w:r w:rsidRPr="00950A85">
        <w:rPr>
          <w:sz w:val="24"/>
          <w:szCs w:val="24"/>
        </w:rPr>
        <w:tab/>
        <w:t>Периодичность повторного инструктажа по охране труда.</w:t>
      </w:r>
    </w:p>
    <w:p w:rsidR="005A7DF8" w:rsidRPr="00950A85" w:rsidRDefault="005A7DF8" w:rsidP="005A7DF8">
      <w:pPr>
        <w:pStyle w:val="formattext"/>
        <w:jc w:val="both"/>
        <w:rPr>
          <w:sz w:val="24"/>
          <w:szCs w:val="24"/>
        </w:rPr>
      </w:pPr>
      <w:r w:rsidRPr="00950A85">
        <w:rPr>
          <w:sz w:val="24"/>
          <w:szCs w:val="24"/>
        </w:rPr>
        <w:tab/>
        <w:t>Случаи прохождения внепланового инструктажа по охране труда.</w:t>
      </w:r>
    </w:p>
    <w:p w:rsidR="005A7DF8" w:rsidRPr="00950A85" w:rsidRDefault="005A7DF8" w:rsidP="005A7DF8">
      <w:pPr>
        <w:pStyle w:val="formattext"/>
        <w:jc w:val="both"/>
        <w:rPr>
          <w:sz w:val="24"/>
          <w:szCs w:val="24"/>
        </w:rPr>
      </w:pPr>
      <w:r w:rsidRPr="00950A85">
        <w:rPr>
          <w:sz w:val="24"/>
          <w:szCs w:val="24"/>
        </w:rPr>
        <w:tab/>
        <w:t>Целевой инструктаж при выполнении несвойственных профессии (должности) работ.</w:t>
      </w:r>
    </w:p>
    <w:p w:rsidR="005A7DF8" w:rsidRPr="00950A85" w:rsidRDefault="005A7DF8" w:rsidP="005A7DF8">
      <w:pPr>
        <w:pStyle w:val="formattext"/>
        <w:jc w:val="both"/>
        <w:rPr>
          <w:sz w:val="24"/>
          <w:szCs w:val="24"/>
        </w:rPr>
      </w:pPr>
      <w:r w:rsidRPr="00950A85">
        <w:rPr>
          <w:sz w:val="24"/>
          <w:szCs w:val="24"/>
        </w:rPr>
        <w:tab/>
        <w:t>Специальный инструктаж и получение группы I по электробезопасности.</w:t>
      </w:r>
    </w:p>
    <w:p w:rsidR="005A7DF8" w:rsidRPr="00950A85" w:rsidRDefault="005A7DF8" w:rsidP="005A7DF8">
      <w:pPr>
        <w:pStyle w:val="formattext"/>
        <w:jc w:val="both"/>
        <w:rPr>
          <w:sz w:val="24"/>
          <w:szCs w:val="24"/>
        </w:rPr>
      </w:pPr>
      <w:r w:rsidRPr="00950A85">
        <w:rPr>
          <w:sz w:val="24"/>
          <w:szCs w:val="24"/>
        </w:rPr>
        <w:tab/>
        <w:t>Обучение требованиям охраны труда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Правила технической эксплуатации и требования безопасности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Медицинские осмотры офисных работников, допущенных к постоянной работе на персональном компьютере.</w:t>
      </w:r>
    </w:p>
    <w:p w:rsidR="005A7DF8" w:rsidRPr="00950A85" w:rsidRDefault="005A7DF8" w:rsidP="005A7DF8">
      <w:pPr>
        <w:pStyle w:val="formattext"/>
        <w:jc w:val="both"/>
        <w:rPr>
          <w:sz w:val="24"/>
          <w:szCs w:val="24"/>
        </w:rPr>
      </w:pPr>
      <w:r w:rsidRPr="00950A85">
        <w:rPr>
          <w:sz w:val="24"/>
          <w:szCs w:val="24"/>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5A7DF8" w:rsidRPr="00950A85" w:rsidRDefault="005A7DF8" w:rsidP="005A7DF8">
      <w:pPr>
        <w:pStyle w:val="formattext"/>
        <w:jc w:val="both"/>
        <w:rPr>
          <w:sz w:val="24"/>
          <w:szCs w:val="24"/>
        </w:rPr>
      </w:pPr>
      <w:r w:rsidRPr="00950A85">
        <w:rPr>
          <w:sz w:val="24"/>
          <w:szCs w:val="24"/>
        </w:rPr>
        <w:tab/>
        <w:t>Неблагоприятное воздействие опасных и вредных производственных факторов на организм человека.</w:t>
      </w:r>
    </w:p>
    <w:p w:rsidR="005A7DF8" w:rsidRPr="00950A85" w:rsidRDefault="005A7DF8" w:rsidP="005A7DF8">
      <w:pPr>
        <w:pStyle w:val="formattext"/>
        <w:jc w:val="both"/>
        <w:rPr>
          <w:sz w:val="24"/>
          <w:szCs w:val="24"/>
        </w:rPr>
      </w:pPr>
      <w:r w:rsidRPr="00950A85">
        <w:rPr>
          <w:sz w:val="24"/>
          <w:szCs w:val="24"/>
        </w:rPr>
        <w:tab/>
        <w:t>Режимы труда и отдыха.</w:t>
      </w:r>
    </w:p>
    <w:p w:rsidR="005A7DF8" w:rsidRPr="00950A85" w:rsidRDefault="005A7DF8" w:rsidP="005A7DF8">
      <w:pPr>
        <w:pStyle w:val="formattext"/>
        <w:jc w:val="both"/>
        <w:rPr>
          <w:sz w:val="24"/>
          <w:szCs w:val="24"/>
        </w:rPr>
      </w:pPr>
      <w:r w:rsidRPr="00950A85">
        <w:rPr>
          <w:sz w:val="24"/>
          <w:szCs w:val="24"/>
        </w:rPr>
        <w:tab/>
        <w:t>Требования пожарной безопасности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Правила личной гигиены.</w:t>
      </w:r>
    </w:p>
    <w:p w:rsidR="005A7DF8" w:rsidRPr="00950A85" w:rsidRDefault="005A7DF8" w:rsidP="005A7DF8">
      <w:pPr>
        <w:pStyle w:val="formattext"/>
        <w:jc w:val="both"/>
        <w:rPr>
          <w:sz w:val="24"/>
          <w:szCs w:val="24"/>
        </w:rPr>
      </w:pPr>
      <w:r w:rsidRPr="00950A85">
        <w:rPr>
          <w:sz w:val="24"/>
          <w:szCs w:val="24"/>
        </w:rPr>
        <w:tab/>
        <w:t>Действия офисного работника в случае заболевания, плохого самочувствия, недостаточного отдыха.</w:t>
      </w:r>
    </w:p>
    <w:p w:rsidR="005A7DF8" w:rsidRPr="00950A85" w:rsidRDefault="005A7DF8" w:rsidP="005A7DF8">
      <w:pPr>
        <w:pStyle w:val="formattext"/>
        <w:jc w:val="both"/>
        <w:rPr>
          <w:sz w:val="24"/>
          <w:szCs w:val="24"/>
        </w:rPr>
      </w:pPr>
      <w:r w:rsidRPr="00950A85">
        <w:rPr>
          <w:sz w:val="24"/>
          <w:szCs w:val="24"/>
        </w:rPr>
        <w:tab/>
        <w:t>Действия офисного работника, если он оказался свидетелем несчастного случая. Оказание первой помощи. Медицинская аптечка.</w:t>
      </w:r>
    </w:p>
    <w:p w:rsidR="005A7DF8" w:rsidRPr="00950A85" w:rsidRDefault="005A7DF8" w:rsidP="005A7DF8">
      <w:pPr>
        <w:pStyle w:val="formattext"/>
        <w:jc w:val="both"/>
        <w:rPr>
          <w:sz w:val="24"/>
          <w:szCs w:val="24"/>
        </w:rPr>
      </w:pPr>
      <w:r w:rsidRPr="00950A85">
        <w:rPr>
          <w:sz w:val="24"/>
          <w:szCs w:val="24"/>
        </w:rPr>
        <w:tab/>
        <w:t>Ответственность за невыполнение или нарушение требований инструкции по охране труда.</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2.3. Требования охраны труда перед началом работы</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Рациональная организация своего рабочего места перед началом работы.</w:t>
      </w:r>
    </w:p>
    <w:p w:rsidR="005A7DF8" w:rsidRPr="00950A85" w:rsidRDefault="005A7DF8" w:rsidP="005A7DF8">
      <w:pPr>
        <w:pStyle w:val="formattext"/>
        <w:jc w:val="both"/>
        <w:rPr>
          <w:sz w:val="24"/>
          <w:szCs w:val="24"/>
        </w:rPr>
      </w:pPr>
      <w:r w:rsidRPr="00950A85">
        <w:rPr>
          <w:sz w:val="24"/>
          <w:szCs w:val="24"/>
        </w:rPr>
        <w:lastRenderedPageBreak/>
        <w:tab/>
        <w:t>Минимально допустимые расстояния между персональными компьютерами, если их несколько в помещении офиса.</w:t>
      </w:r>
    </w:p>
    <w:p w:rsidR="005A7DF8" w:rsidRPr="00950A85" w:rsidRDefault="005A7DF8" w:rsidP="005A7DF8">
      <w:pPr>
        <w:pStyle w:val="formattext"/>
        <w:jc w:val="both"/>
        <w:rPr>
          <w:sz w:val="24"/>
          <w:szCs w:val="24"/>
        </w:rPr>
      </w:pPr>
      <w:r w:rsidRPr="00950A85">
        <w:rPr>
          <w:sz w:val="24"/>
          <w:szCs w:val="24"/>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5A7DF8" w:rsidRPr="00950A85" w:rsidRDefault="005A7DF8" w:rsidP="005A7DF8">
      <w:pPr>
        <w:pStyle w:val="formattext"/>
        <w:jc w:val="both"/>
        <w:rPr>
          <w:sz w:val="24"/>
          <w:szCs w:val="24"/>
        </w:rPr>
      </w:pPr>
      <w:r w:rsidRPr="00950A85">
        <w:rPr>
          <w:sz w:val="24"/>
          <w:szCs w:val="24"/>
        </w:rPr>
        <w:tab/>
        <w:t>Очистка экрана монитора от пыли, которая интенсивно оседает на нем под воздействием зарядов статического электричества.</w:t>
      </w:r>
    </w:p>
    <w:p w:rsidR="005A7DF8" w:rsidRPr="00950A85" w:rsidRDefault="005A7DF8" w:rsidP="005A7DF8">
      <w:pPr>
        <w:pStyle w:val="formattext"/>
        <w:jc w:val="both"/>
        <w:rPr>
          <w:sz w:val="24"/>
          <w:szCs w:val="24"/>
        </w:rPr>
      </w:pPr>
      <w:r w:rsidRPr="00950A85">
        <w:rPr>
          <w:sz w:val="24"/>
          <w:szCs w:val="24"/>
        </w:rPr>
        <w:tab/>
        <w:t>Уборка с рабочего места всех лишних предметов, не используемых в работе.</w:t>
      </w:r>
    </w:p>
    <w:p w:rsidR="005A7DF8" w:rsidRPr="00950A85" w:rsidRDefault="005A7DF8" w:rsidP="005A7DF8">
      <w:pPr>
        <w:pStyle w:val="formattext"/>
        <w:jc w:val="both"/>
        <w:rPr>
          <w:sz w:val="24"/>
          <w:szCs w:val="24"/>
        </w:rPr>
      </w:pPr>
      <w:r w:rsidRPr="00950A85">
        <w:rPr>
          <w:sz w:val="24"/>
          <w:szCs w:val="24"/>
        </w:rPr>
        <w:tab/>
        <w:t>Меры предосторожности при осмотре офисного оборудования перед началом работы.</w:t>
      </w:r>
    </w:p>
    <w:p w:rsidR="005A7DF8" w:rsidRPr="00950A85" w:rsidRDefault="005A7DF8" w:rsidP="005A7DF8">
      <w:pPr>
        <w:pStyle w:val="formattext"/>
        <w:jc w:val="both"/>
        <w:rPr>
          <w:sz w:val="24"/>
          <w:szCs w:val="24"/>
        </w:rPr>
      </w:pPr>
      <w:r w:rsidRPr="00950A85">
        <w:rPr>
          <w:sz w:val="24"/>
          <w:szCs w:val="24"/>
        </w:rPr>
        <w:tab/>
        <w:t>Требования к достаточности и равномерности освещения рабочего места.</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2.4. Требования охраны труда во время работы</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Последовательность включения офисного оборудования в работу. Инструкции по эксплуатации офисного оборудования.</w:t>
      </w:r>
    </w:p>
    <w:p w:rsidR="005A7DF8" w:rsidRPr="00950A85" w:rsidRDefault="005A7DF8" w:rsidP="005A7DF8">
      <w:pPr>
        <w:pStyle w:val="formattext"/>
        <w:jc w:val="both"/>
        <w:rPr>
          <w:sz w:val="24"/>
          <w:szCs w:val="24"/>
        </w:rPr>
      </w:pPr>
      <w:r w:rsidRPr="00950A85">
        <w:rPr>
          <w:sz w:val="24"/>
          <w:szCs w:val="24"/>
        </w:rPr>
        <w:tab/>
        <w:t>Рациональная рабочая поза при работе на офисном оборудовании.</w:t>
      </w:r>
    </w:p>
    <w:p w:rsidR="005A7DF8" w:rsidRPr="00950A85" w:rsidRDefault="005A7DF8" w:rsidP="005A7DF8">
      <w:pPr>
        <w:pStyle w:val="formattext"/>
        <w:jc w:val="both"/>
        <w:rPr>
          <w:sz w:val="24"/>
          <w:szCs w:val="24"/>
        </w:rPr>
      </w:pPr>
      <w:r w:rsidRPr="00950A85">
        <w:rPr>
          <w:sz w:val="24"/>
          <w:szCs w:val="24"/>
        </w:rPr>
        <w:tab/>
        <w:t>Требования, предъявляемые к типу и конструкции рабочего кресла и рабочего стола при работе с персональным компьютером.</w:t>
      </w:r>
    </w:p>
    <w:p w:rsidR="005A7DF8" w:rsidRPr="00950A85" w:rsidRDefault="005A7DF8" w:rsidP="005A7DF8">
      <w:pPr>
        <w:pStyle w:val="formattext"/>
        <w:jc w:val="both"/>
        <w:rPr>
          <w:sz w:val="24"/>
          <w:szCs w:val="24"/>
        </w:rPr>
      </w:pPr>
      <w:r w:rsidRPr="00950A85">
        <w:rPr>
          <w:sz w:val="24"/>
          <w:szCs w:val="24"/>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5A7DF8" w:rsidRPr="00950A85" w:rsidRDefault="005A7DF8" w:rsidP="005A7DF8">
      <w:pPr>
        <w:pStyle w:val="formattext"/>
        <w:jc w:val="both"/>
        <w:rPr>
          <w:sz w:val="24"/>
          <w:szCs w:val="24"/>
        </w:rPr>
      </w:pPr>
      <w:r w:rsidRPr="00950A85">
        <w:rPr>
          <w:sz w:val="24"/>
          <w:szCs w:val="24"/>
        </w:rPr>
        <w:tab/>
        <w:t>Дефекты или неисправности копировально-множительной техники, при которых работа на ней не разрешается.</w:t>
      </w:r>
    </w:p>
    <w:p w:rsidR="005A7DF8" w:rsidRPr="00950A85" w:rsidRDefault="005A7DF8" w:rsidP="005A7DF8">
      <w:pPr>
        <w:pStyle w:val="formattext"/>
        <w:jc w:val="both"/>
        <w:rPr>
          <w:sz w:val="24"/>
          <w:szCs w:val="24"/>
        </w:rPr>
      </w:pPr>
      <w:r w:rsidRPr="00950A85">
        <w:rPr>
          <w:sz w:val="24"/>
          <w:szCs w:val="24"/>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5A7DF8" w:rsidRPr="00950A85" w:rsidRDefault="005A7DF8" w:rsidP="005A7DF8">
      <w:pPr>
        <w:pStyle w:val="formattext"/>
        <w:jc w:val="both"/>
        <w:rPr>
          <w:sz w:val="24"/>
          <w:szCs w:val="24"/>
        </w:rPr>
      </w:pPr>
      <w:r w:rsidRPr="00950A85">
        <w:rPr>
          <w:sz w:val="24"/>
          <w:szCs w:val="24"/>
        </w:rPr>
        <w:tab/>
        <w:t>Вентиляция помещения, в котором производятся работы на копировально-множительной технике.</w:t>
      </w:r>
    </w:p>
    <w:p w:rsidR="005A7DF8" w:rsidRPr="00950A85" w:rsidRDefault="005A7DF8" w:rsidP="005A7DF8">
      <w:pPr>
        <w:pStyle w:val="formattext"/>
        <w:jc w:val="both"/>
        <w:rPr>
          <w:sz w:val="24"/>
          <w:szCs w:val="24"/>
        </w:rPr>
      </w:pPr>
      <w:r w:rsidRPr="00950A85">
        <w:rPr>
          <w:sz w:val="24"/>
          <w:szCs w:val="24"/>
        </w:rPr>
        <w:tab/>
        <w:t>Меры предосторожности при обслуживании офисного оборудования.</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2.5. Требования охраны труда в аварийных ситуациях</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обнаружении каких-либо неполадок в работе офисного оборудования.</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несчастном случае, внезапном заболевании.</w:t>
      </w:r>
    </w:p>
    <w:p w:rsidR="005A7DF8" w:rsidRPr="00950A85" w:rsidRDefault="005A7DF8" w:rsidP="005A7DF8">
      <w:pPr>
        <w:pStyle w:val="formattext"/>
        <w:jc w:val="both"/>
        <w:rPr>
          <w:sz w:val="24"/>
          <w:szCs w:val="24"/>
        </w:rPr>
      </w:pPr>
      <w:r w:rsidRPr="00950A85">
        <w:rPr>
          <w:sz w:val="24"/>
          <w:szCs w:val="24"/>
        </w:rPr>
        <w:tab/>
        <w:t>Способы оказания первой помощи при ранениях, при поражении электрическим током.</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2.6. Требования охраны труда по окончании работы</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Меры предосторожности при выключении офисного оборудования, отсоединении сетевого шнура от электрической сети.</w:t>
      </w:r>
    </w:p>
    <w:p w:rsidR="005A7DF8" w:rsidRPr="00950A85" w:rsidRDefault="005A7DF8" w:rsidP="005A7DF8">
      <w:pPr>
        <w:pStyle w:val="formattext"/>
        <w:jc w:val="both"/>
        <w:rPr>
          <w:sz w:val="24"/>
          <w:szCs w:val="24"/>
        </w:rPr>
      </w:pPr>
      <w:r w:rsidRPr="00950A85">
        <w:rPr>
          <w:sz w:val="24"/>
          <w:szCs w:val="24"/>
        </w:rPr>
        <w:tab/>
        <w:t>Меры безопасности при приведении в порядок рабочего места, уборке дисков, дискет, документации и т.п.</w:t>
      </w:r>
    </w:p>
    <w:p w:rsidR="005A7DF8" w:rsidRPr="00950A85" w:rsidRDefault="005A7DF8" w:rsidP="005A7DF8">
      <w:pPr>
        <w:pStyle w:val="formattext"/>
        <w:jc w:val="both"/>
        <w:rPr>
          <w:sz w:val="24"/>
          <w:szCs w:val="24"/>
        </w:rPr>
      </w:pPr>
      <w:r w:rsidRPr="00950A85">
        <w:rPr>
          <w:sz w:val="24"/>
          <w:szCs w:val="24"/>
        </w:rPr>
        <w:tab/>
        <w:t>Правила личной гигиены по окончании работы.</w:t>
      </w:r>
    </w:p>
    <w:p w:rsidR="0038235D" w:rsidRPr="00641A30" w:rsidRDefault="005A7DF8" w:rsidP="00641A30">
      <w:pPr>
        <w:pStyle w:val="formattext"/>
        <w:jc w:val="both"/>
        <w:rPr>
          <w:sz w:val="24"/>
          <w:szCs w:val="24"/>
        </w:rPr>
      </w:pPr>
      <w:r w:rsidRPr="00950A85">
        <w:rPr>
          <w:sz w:val="24"/>
          <w:szCs w:val="24"/>
        </w:rPr>
        <w:lastRenderedPageBreak/>
        <w:t>   </w:t>
      </w:r>
      <w:r w:rsidR="00641A30">
        <w:rPr>
          <w:sz w:val="24"/>
          <w:szCs w:val="24"/>
        </w:rPr>
        <w:t xml:space="preserve">                                                                                                                 </w:t>
      </w:r>
      <w:bookmarkStart w:id="0" w:name="_GoBack"/>
      <w:bookmarkEnd w:id="0"/>
      <w:r w:rsidR="0038235D" w:rsidRPr="007F1D0C">
        <w:rPr>
          <w:sz w:val="20"/>
          <w:szCs w:val="20"/>
          <w:lang w:eastAsia="ru-RU"/>
        </w:rPr>
        <w:t xml:space="preserve">Приложение </w:t>
      </w:r>
    </w:p>
    <w:p w:rsidR="0038235D" w:rsidRDefault="0038235D" w:rsidP="0038235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распоряжению администрации</w:t>
      </w:r>
    </w:p>
    <w:p w:rsidR="0038235D" w:rsidRPr="007F1D0C" w:rsidRDefault="0038235D" w:rsidP="0038235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От______________  №_______</w:t>
      </w:r>
    </w:p>
    <w:p w:rsidR="0038235D" w:rsidRPr="007F1D0C" w:rsidRDefault="0038235D" w:rsidP="003823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D0C">
        <w:rPr>
          <w:rFonts w:ascii="Times New Roman" w:eastAsia="Times New Roman" w:hAnsi="Times New Roman" w:cs="Times New Roman"/>
          <w:b/>
          <w:sz w:val="24"/>
          <w:szCs w:val="24"/>
          <w:lang w:eastAsia="ru-RU"/>
        </w:rPr>
        <w:t>ПРОГРАММА ИНСТРУКТАЖА НЕЭЛЕКТРОТЕХНИЧЕСКОГО ПЕРСОНАЛА ДЛЯ ПРИСВОЕНИЯ 1 ГРУППЫ ПО ЭЛЕКТРОБЕЗОПАСНОСТИ</w:t>
      </w:r>
      <w:r w:rsidRPr="007F1D0C">
        <w:rPr>
          <w:rFonts w:ascii="Times New Roman" w:eastAsia="Times New Roman" w:hAnsi="Times New Roman" w:cs="Times New Roman"/>
          <w:sz w:val="24"/>
          <w:szCs w:val="24"/>
          <w:lang w:eastAsia="ru-RU"/>
        </w:rPr>
        <w:t>.</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F1D0C">
        <w:rPr>
          <w:rFonts w:ascii="Times New Roman" w:eastAsia="Times New Roman" w:hAnsi="Times New Roman" w:cs="Times New Roman"/>
          <w:b/>
          <w:bCs/>
          <w:sz w:val="20"/>
          <w:szCs w:val="20"/>
          <w:lang w:eastAsia="ru-RU"/>
        </w:rPr>
        <w:t xml:space="preserve">                                                     1.ОБЩИЕ ПОЛОЖЕНИЯ</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Обычно угроза несчастного случая сопровождается признаками, на которые могут среагировать органы чувств человека. Например: вид движущегося транспорта, падающего предмета, запах газа предупреждает человека об опасности и дает возможность ему принять необходимые меры предосторожности.</w:t>
      </w:r>
      <w:r w:rsidRPr="007F1D0C">
        <w:rPr>
          <w:rFonts w:ascii="Times New Roman" w:eastAsia="Times New Roman" w:hAnsi="Times New Roman" w:cs="Times New Roman"/>
          <w:sz w:val="24"/>
          <w:szCs w:val="24"/>
          <w:lang w:eastAsia="ru-RU"/>
        </w:rPr>
        <w:br/>
        <w:t>Коварная особенность электрической энергии заключается в том, что она невидима, не имеет запаха и цвета.</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Электрический ток поражает внезапно, когда человек оказывается включенным в цепь прохождения тока. Поражение может наступить и через дуговой контакт, при приближении на недопустимо близкое, опасное расстояние к </w:t>
      </w:r>
      <w:proofErr w:type="spellStart"/>
      <w:r w:rsidRPr="007F1D0C">
        <w:rPr>
          <w:rFonts w:ascii="Times New Roman" w:eastAsia="Times New Roman" w:hAnsi="Times New Roman" w:cs="Times New Roman"/>
          <w:sz w:val="24"/>
          <w:szCs w:val="24"/>
          <w:lang w:eastAsia="ru-RU"/>
        </w:rPr>
        <w:t>токонесущему</w:t>
      </w:r>
      <w:proofErr w:type="spellEnd"/>
      <w:r w:rsidRPr="007F1D0C">
        <w:rPr>
          <w:rFonts w:ascii="Times New Roman" w:eastAsia="Times New Roman" w:hAnsi="Times New Roman" w:cs="Times New Roman"/>
          <w:sz w:val="24"/>
          <w:szCs w:val="24"/>
          <w:lang w:eastAsia="ru-RU"/>
        </w:rPr>
        <w:t xml:space="preserve"> проводу высокого напряжения, а также при попадании под шаговое напряжение, возникающее при обрыве и падении на землю провода действующей воздушной линии 380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 выше.</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r w:rsidRPr="007F1D0C">
        <w:rPr>
          <w:rFonts w:ascii="Times New Roman" w:eastAsia="Times New Roman" w:hAnsi="Times New Roman" w:cs="Times New Roman"/>
          <w:sz w:val="24"/>
          <w:szCs w:val="24"/>
          <w:lang w:eastAsia="ru-RU"/>
        </w:rPr>
        <w:br/>
        <w:t xml:space="preserve">По некоторым данным </w:t>
      </w:r>
      <w:proofErr w:type="spellStart"/>
      <w:r w:rsidRPr="007F1D0C">
        <w:rPr>
          <w:rFonts w:ascii="Times New Roman" w:eastAsia="Times New Roman" w:hAnsi="Times New Roman" w:cs="Times New Roman"/>
          <w:sz w:val="24"/>
          <w:szCs w:val="24"/>
          <w:lang w:eastAsia="ru-RU"/>
        </w:rPr>
        <w:t>электротравмы</w:t>
      </w:r>
      <w:proofErr w:type="spellEnd"/>
      <w:r w:rsidRPr="007F1D0C">
        <w:rPr>
          <w:rFonts w:ascii="Times New Roman" w:eastAsia="Times New Roman" w:hAnsi="Times New Roman" w:cs="Times New Roman"/>
          <w:sz w:val="24"/>
          <w:szCs w:val="24"/>
          <w:lang w:eastAsia="ru-RU"/>
        </w:rPr>
        <w:t xml:space="preserve"> составляют около 30 % общего числа всех травм на производстве и, как правило, имеют тяжелые последствия. По частоте смертельных исходов </w:t>
      </w:r>
      <w:proofErr w:type="spellStart"/>
      <w:r w:rsidRPr="007F1D0C">
        <w:rPr>
          <w:rFonts w:ascii="Times New Roman" w:eastAsia="Times New Roman" w:hAnsi="Times New Roman" w:cs="Times New Roman"/>
          <w:sz w:val="24"/>
          <w:szCs w:val="24"/>
          <w:lang w:eastAsia="ru-RU"/>
        </w:rPr>
        <w:t>электротравматизм</w:t>
      </w:r>
      <w:proofErr w:type="spellEnd"/>
      <w:r w:rsidRPr="007F1D0C">
        <w:rPr>
          <w:rFonts w:ascii="Times New Roman" w:eastAsia="Times New Roman" w:hAnsi="Times New Roman" w:cs="Times New Roman"/>
          <w:sz w:val="24"/>
          <w:szCs w:val="24"/>
          <w:lang w:eastAsia="ru-RU"/>
        </w:rPr>
        <w:t xml:space="preserve"> в 15-16 раз превосходит другие виды травм.</w:t>
      </w:r>
      <w:r w:rsidRPr="007F1D0C">
        <w:rPr>
          <w:rFonts w:ascii="Times New Roman" w:eastAsia="Times New Roman" w:hAnsi="Times New Roman" w:cs="Times New Roman"/>
          <w:sz w:val="24"/>
          <w:szCs w:val="24"/>
          <w:lang w:eastAsia="ru-RU"/>
        </w:rPr>
        <w:b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4 минут – только 50 %.</w:t>
      </w:r>
      <w:r w:rsidRPr="007F1D0C">
        <w:rPr>
          <w:rFonts w:ascii="Times New Roman" w:eastAsia="Times New Roman" w:hAnsi="Times New Roman" w:cs="Times New Roman"/>
          <w:sz w:val="24"/>
          <w:szCs w:val="24"/>
          <w:lang w:eastAsia="ru-RU"/>
        </w:rPr>
        <w:br/>
        <w:t xml:space="preserve">Некоторые виды </w:t>
      </w:r>
      <w:proofErr w:type="spellStart"/>
      <w:r w:rsidRPr="007F1D0C">
        <w:rPr>
          <w:rFonts w:ascii="Times New Roman" w:eastAsia="Times New Roman" w:hAnsi="Times New Roman" w:cs="Times New Roman"/>
          <w:sz w:val="24"/>
          <w:szCs w:val="24"/>
          <w:lang w:eastAsia="ru-RU"/>
        </w:rPr>
        <w:t>электротравм</w:t>
      </w:r>
      <w:proofErr w:type="spellEnd"/>
      <w:r w:rsidRPr="007F1D0C">
        <w:rPr>
          <w:rFonts w:ascii="Times New Roman" w:eastAsia="Times New Roman" w:hAnsi="Times New Roman" w:cs="Times New Roman"/>
          <w:sz w:val="24"/>
          <w:szCs w:val="24"/>
          <w:lang w:eastAsia="ru-RU"/>
        </w:rPr>
        <w:t>, особенно при напряжении более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характеризуются термическим действием электрического тока. Пострадавший может получить тяжелые ожоги наружных, и глубоко расположенных тканей, что приводит </w:t>
      </w:r>
      <w:proofErr w:type="gramStart"/>
      <w:r w:rsidRPr="007F1D0C">
        <w:rPr>
          <w:rFonts w:ascii="Times New Roman" w:eastAsia="Times New Roman" w:hAnsi="Times New Roman" w:cs="Times New Roman"/>
          <w:sz w:val="24"/>
          <w:szCs w:val="24"/>
          <w:lang w:eastAsia="ru-RU"/>
        </w:rPr>
        <w:t>к</w:t>
      </w:r>
      <w:proofErr w:type="gramEnd"/>
      <w:r w:rsidRPr="007F1D0C">
        <w:rPr>
          <w:rFonts w:ascii="Times New Roman" w:eastAsia="Times New Roman" w:hAnsi="Times New Roman" w:cs="Times New Roman"/>
          <w:sz w:val="24"/>
          <w:szCs w:val="24"/>
          <w:lang w:eastAsia="ru-RU"/>
        </w:rPr>
        <w:t xml:space="preserve"> не совместным с жизнью нарушением органов и систем.</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Главной причиной смерти при поражении человека электрическим током является периферический циркулярный коллапс после фибрилляции желудочного сердца. Он непременно разовьется, если не делать массаж сердца одновременно с проведением искусственного дыхания «изо рта в рот».</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Периферические сосудистые нарушения могут обнаружиться через неделю после травмы. Отмечены случаи, когда спустя несколько месяцев развивалась катаракта.</w:t>
      </w:r>
      <w:r w:rsidRPr="007F1D0C">
        <w:rPr>
          <w:rFonts w:ascii="Times New Roman" w:eastAsia="Times New Roman" w:hAnsi="Times New Roman" w:cs="Times New Roman"/>
          <w:sz w:val="24"/>
          <w:szCs w:val="24"/>
          <w:lang w:eastAsia="ru-RU"/>
        </w:rPr>
        <w:br/>
        <w:t>Исследования показали, что больные и ослабленные, а также лица, находящиеся в состоянии депрессии, нервного возбуждения или опьянения, более чувствительны к воздействию электрического тока.</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F1D0C">
        <w:rPr>
          <w:rFonts w:ascii="Times New Roman" w:eastAsia="Times New Roman" w:hAnsi="Times New Roman" w:cs="Times New Roman"/>
          <w:b/>
          <w:bCs/>
          <w:sz w:val="20"/>
          <w:szCs w:val="20"/>
          <w:lang w:eastAsia="ru-RU"/>
        </w:rPr>
        <w:t>2.ВОЗДЕЙСТВИЕ ЭЛЕКТРИЧЕСКОГО ТОКА НА ЧЕЛОВЕЧЕСКИЙ ОРГАНИЗМ</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Электрический ток оказывает на человеческий организм биологическое, электролитическое и термическое воздействие.</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xml:space="preserve">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нарушения дыхания (вплоть до остановки). При </w:t>
      </w:r>
      <w:proofErr w:type="gramStart"/>
      <w:r w:rsidRPr="007F1D0C">
        <w:rPr>
          <w:rFonts w:ascii="Times New Roman" w:eastAsia="Times New Roman" w:hAnsi="Times New Roman" w:cs="Times New Roman"/>
          <w:sz w:val="24"/>
          <w:szCs w:val="24"/>
          <w:lang w:eastAsia="ru-RU"/>
        </w:rPr>
        <w:t>тяжелой</w:t>
      </w:r>
      <w:proofErr w:type="gramEnd"/>
      <w:r w:rsidRPr="007F1D0C">
        <w:rPr>
          <w:rFonts w:ascii="Times New Roman" w:eastAsia="Times New Roman" w:hAnsi="Times New Roman" w:cs="Times New Roman"/>
          <w:sz w:val="24"/>
          <w:szCs w:val="24"/>
          <w:lang w:eastAsia="ru-RU"/>
        </w:rPr>
        <w:t xml:space="preserve"> </w:t>
      </w:r>
      <w:proofErr w:type="spellStart"/>
      <w:r w:rsidRPr="007F1D0C">
        <w:rPr>
          <w:rFonts w:ascii="Times New Roman" w:eastAsia="Times New Roman" w:hAnsi="Times New Roman" w:cs="Times New Roman"/>
          <w:sz w:val="24"/>
          <w:szCs w:val="24"/>
          <w:lang w:eastAsia="ru-RU"/>
        </w:rPr>
        <w:t>электротравме</w:t>
      </w:r>
      <w:proofErr w:type="spellEnd"/>
      <w:r w:rsidRPr="007F1D0C">
        <w:rPr>
          <w:rFonts w:ascii="Times New Roman" w:eastAsia="Times New Roman" w:hAnsi="Times New Roman" w:cs="Times New Roman"/>
          <w:sz w:val="24"/>
          <w:szCs w:val="24"/>
          <w:lang w:eastAsia="ru-RU"/>
        </w:rPr>
        <w:t xml:space="preserve"> смерть может наступить мгновенно.</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F1D0C">
        <w:rPr>
          <w:rFonts w:ascii="Times New Roman" w:eastAsia="Times New Roman" w:hAnsi="Times New Roman" w:cs="Times New Roman"/>
          <w:sz w:val="24"/>
          <w:szCs w:val="24"/>
          <w:lang w:eastAsia="ru-RU"/>
        </w:rPr>
        <w:t>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w:t>
      </w:r>
      <w:r w:rsidRPr="007F1D0C">
        <w:rPr>
          <w:rFonts w:ascii="Times New Roman" w:eastAsia="Times New Roman" w:hAnsi="Times New Roman" w:cs="Times New Roman"/>
          <w:sz w:val="24"/>
          <w:szCs w:val="24"/>
          <w:lang w:eastAsia="ru-RU"/>
        </w:rPr>
        <w:br/>
        <w:t>Возникающая электрическая дуга вызывает местные повреждения тканей и органов человека.</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На исход электрической травмы влияет множество факторов. Рассмотрим их ниже.</w:t>
      </w:r>
      <w:r w:rsidRPr="007F1D0C">
        <w:rPr>
          <w:rFonts w:ascii="Times New Roman" w:eastAsia="Times New Roman" w:hAnsi="Times New Roman" w:cs="Times New Roman"/>
          <w:sz w:val="24"/>
          <w:szCs w:val="24"/>
          <w:lang w:eastAsia="ru-RU"/>
        </w:rPr>
        <w:br/>
        <w:t xml:space="preserve">1) Сила тока. От её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 (в которой зажат проводник), человек не в состоянии освободиться от действия тока. Значение переменного тока 50-200 мА и более вызывает </w:t>
      </w:r>
      <w:proofErr w:type="spellStart"/>
      <w:r w:rsidRPr="007F1D0C">
        <w:rPr>
          <w:rFonts w:ascii="Times New Roman" w:eastAsia="Times New Roman" w:hAnsi="Times New Roman" w:cs="Times New Roman"/>
          <w:sz w:val="24"/>
          <w:szCs w:val="24"/>
          <w:lang w:eastAsia="ru-RU"/>
        </w:rPr>
        <w:t>фибриляцию</w:t>
      </w:r>
      <w:proofErr w:type="spellEnd"/>
      <w:r w:rsidRPr="007F1D0C">
        <w:rPr>
          <w:rFonts w:ascii="Times New Roman" w:eastAsia="Times New Roman" w:hAnsi="Times New Roman" w:cs="Times New Roman"/>
          <w:sz w:val="24"/>
          <w:szCs w:val="24"/>
          <w:lang w:eastAsia="ru-RU"/>
        </w:rPr>
        <w:t xml:space="preserve"> сердца, что может привести к его остановке.</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2)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3)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одновременного контакта с проводом под напряжением и другим предметом при разнице потенциалов.</w:t>
      </w:r>
      <w:r w:rsidRPr="007F1D0C">
        <w:rPr>
          <w:rFonts w:ascii="Times New Roman" w:eastAsia="Times New Roman" w:hAnsi="Times New Roman" w:cs="Times New Roman"/>
          <w:sz w:val="24"/>
          <w:szCs w:val="24"/>
          <w:lang w:eastAsia="ru-RU"/>
        </w:rPr>
        <w:br/>
        <w:t>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w:t>
      </w:r>
      <w:r w:rsidRPr="007F1D0C">
        <w:rPr>
          <w:rFonts w:ascii="Times New Roman" w:eastAsia="Times New Roman" w:hAnsi="Times New Roman" w:cs="Times New Roman"/>
          <w:sz w:val="24"/>
          <w:szCs w:val="24"/>
          <w:lang w:eastAsia="ru-RU"/>
        </w:rPr>
        <w:br/>
        <w:t>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её сопротивление резко падает. Сопротивление кожного покрова сильно снижается при увеличении плотности и площади соприкосновения с токоведущими частями. При напряжении 200-300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наступает электрический прорыв верхнего слоя кожи.</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4) Продолжительность воздействия тока. Тяжесть поражения зависит от продолжительности воздействия электрического тока.</w:t>
      </w:r>
      <w:r w:rsidRPr="007F1D0C">
        <w:rPr>
          <w:rFonts w:ascii="Times New Roman" w:eastAsia="Times New Roman" w:hAnsi="Times New Roman" w:cs="Times New Roman"/>
          <w:sz w:val="24"/>
          <w:szCs w:val="24"/>
          <w:lang w:eastAsia="ru-RU"/>
        </w:rPr>
        <w:br/>
        <w:t>Время прохождения электрического тока имеет решающее значение для определения степени телесного повреждения. Например, угри и скаты производят чрезвычайно неприятные разряды, способные вызвать потерю сознания. Тем не менее, несмотря на напряжение в 600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силу тока 1 А и сопротивление примерно в 600 Ом, эти рыбы не способны вызвать смертельный шок, поскольку продолжительность разряда слишком мала – порядка несколько десятков микросекунд.</w:t>
      </w:r>
      <w:r w:rsidRPr="007F1D0C">
        <w:rPr>
          <w:rFonts w:ascii="Times New Roman" w:eastAsia="Times New Roman" w:hAnsi="Times New Roman" w:cs="Times New Roman"/>
          <w:sz w:val="24"/>
          <w:szCs w:val="24"/>
          <w:lang w:eastAsia="ru-RU"/>
        </w:rPr>
        <w:br/>
        <w:t>При длительном воздействии электрического тока снижается сопротивление кожи (из-за потоотделения) в местах контактов, повышается вероятность прохождение тока в особенно опасный период сердечного цикла. Человек может выдержать смертельно опасные значение переменного тока 100 мА, если продолжительность воздействия тока не превысит 0,5 с.</w:t>
      </w:r>
      <w:r w:rsidRPr="007F1D0C">
        <w:rPr>
          <w:rFonts w:ascii="Times New Roman" w:eastAsia="Times New Roman" w:hAnsi="Times New Roman" w:cs="Times New Roman"/>
          <w:sz w:val="24"/>
          <w:szCs w:val="24"/>
          <w:lang w:eastAsia="ru-RU"/>
        </w:rPr>
        <w:br/>
        <w:t xml:space="preserve">Разработаны устройства защитного отключения (УЗО), которые обеспечивают отключение электроустановки не более чем за 0,20 </w:t>
      </w:r>
      <w:proofErr w:type="gramStart"/>
      <w:r w:rsidRPr="007F1D0C">
        <w:rPr>
          <w:rFonts w:ascii="Times New Roman" w:eastAsia="Times New Roman" w:hAnsi="Times New Roman" w:cs="Times New Roman"/>
          <w:sz w:val="24"/>
          <w:szCs w:val="24"/>
          <w:lang w:eastAsia="ru-RU"/>
        </w:rPr>
        <w:t>с</w:t>
      </w:r>
      <w:proofErr w:type="gramEnd"/>
      <w:r w:rsidRPr="007F1D0C">
        <w:rPr>
          <w:rFonts w:ascii="Times New Roman" w:eastAsia="Times New Roman" w:hAnsi="Times New Roman" w:cs="Times New Roman"/>
          <w:sz w:val="24"/>
          <w:szCs w:val="24"/>
          <w:lang w:eastAsia="ru-RU"/>
        </w:rPr>
        <w:t xml:space="preserve"> при однофазном (однополюсном) прикосновении.</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5) Путь электрического тока через тело человека. Наиболее опасно, когда ток проходит через жизненно важные органы – сердце, легкие, головной мозг.</w:t>
      </w:r>
      <w:r w:rsidRPr="007F1D0C">
        <w:rPr>
          <w:rFonts w:ascii="Times New Roman" w:eastAsia="Times New Roman" w:hAnsi="Times New Roman" w:cs="Times New Roman"/>
          <w:sz w:val="24"/>
          <w:szCs w:val="24"/>
          <w:lang w:eastAsia="ru-RU"/>
        </w:rPr>
        <w:br/>
        <w:t xml:space="preserve">При поражении человека по пути «правая рука – ноги» через сердце человека проходит 6,7 % общей величины электрического тока. При пути «нога – нога» через сердце </w:t>
      </w:r>
      <w:r w:rsidRPr="007F1D0C">
        <w:rPr>
          <w:rFonts w:ascii="Times New Roman" w:eastAsia="Times New Roman" w:hAnsi="Times New Roman" w:cs="Times New Roman"/>
          <w:sz w:val="24"/>
          <w:szCs w:val="24"/>
          <w:lang w:eastAsia="ru-RU"/>
        </w:rPr>
        <w:lastRenderedPageBreak/>
        <w:t>человека проходит только 0,4 % общей величины тока.</w:t>
      </w:r>
      <w:r w:rsidRPr="007F1D0C">
        <w:rPr>
          <w:rFonts w:ascii="Times New Roman" w:eastAsia="Times New Roman" w:hAnsi="Times New Roman" w:cs="Times New Roman"/>
          <w:sz w:val="24"/>
          <w:szCs w:val="24"/>
          <w:lang w:eastAsia="ru-RU"/>
        </w:rPr>
        <w:br/>
        <w:t>С медицинской точки зрения прохождение тока через тело является основным травмирующим фактором.</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6) Частота электрического тока. Принятая в энергетики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Pr="00FC1F4B">
        <w:rPr>
          <w:rFonts w:ascii="Times New Roman" w:eastAsia="Times New Roman" w:hAnsi="Times New Roman" w:cs="Times New Roman"/>
          <w:b/>
          <w:bCs/>
          <w:sz w:val="20"/>
          <w:szCs w:val="20"/>
          <w:lang w:eastAsia="ru-RU"/>
        </w:rPr>
        <w:t>3. ОКАЗАНИЕ ПЕРВОЙ ПОМОЩИ ПРИ ПОРАЖЕНИИ ЭЛЕКТРИЧЕСКИМ ТОКОМ</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w:t>
      </w:r>
      <w:r w:rsidRPr="007F1D0C">
        <w:rPr>
          <w:rFonts w:ascii="Times New Roman" w:eastAsia="Times New Roman" w:hAnsi="Times New Roman" w:cs="Times New Roman"/>
          <w:sz w:val="24"/>
          <w:szCs w:val="24"/>
          <w:lang w:eastAsia="ru-RU"/>
        </w:rPr>
        <w:br/>
        <w:t>Когда невозможно отключить электроустановку. Следует принять иные меры по освобождению пострадавшего, соблюдая надлежащую предосторожность.</w:t>
      </w:r>
      <w:r w:rsidRPr="007F1D0C">
        <w:rPr>
          <w:rFonts w:ascii="Times New Roman" w:eastAsia="Times New Roman" w:hAnsi="Times New Roman" w:cs="Times New Roman"/>
          <w:sz w:val="24"/>
          <w:szCs w:val="24"/>
          <w:lang w:eastAsia="ru-RU"/>
        </w:rPr>
        <w:br/>
        <w:t>Для отделения пострадавшего от токоведущих частей или провода напряжением до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r w:rsidRPr="007F1D0C">
        <w:rPr>
          <w:rFonts w:ascii="Times New Roman" w:eastAsia="Times New Roman" w:hAnsi="Times New Roman" w:cs="Times New Roman"/>
          <w:sz w:val="24"/>
          <w:szCs w:val="24"/>
          <w:lang w:eastAsia="ru-RU"/>
        </w:rPr>
        <w:br/>
        <w:t>Для изоляции своих рук следует воспользоваться диэлектрическими перчатками или обмотать руку шарфом, надеть на неё суконную фуражку, натянуть на руку рукав пиджака или пальто, накинуть на пострадавшего сухую материю.</w:t>
      </w:r>
      <w:r w:rsidRPr="007F1D0C">
        <w:rPr>
          <w:rFonts w:ascii="Times New Roman" w:eastAsia="Times New Roman" w:hAnsi="Times New Roman" w:cs="Times New Roman"/>
          <w:sz w:val="24"/>
          <w:szCs w:val="24"/>
          <w:lang w:eastAsia="ru-RU"/>
        </w:rPr>
        <w:br/>
        <w:t>Действовать рекомендуется одной рукой, другая должна находиться в кармане или за спиной.</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На линии электропередачи, когда невозможно быстро отключить её на пунктах питания, можно произвести замыкание проводов накоротко, набросив на них неизолированный провод достаточного сечения, заземленный за металлическую опору, заземляющий спуск и </w:t>
      </w:r>
      <w:proofErr w:type="spellStart"/>
      <w:r w:rsidRPr="007F1D0C">
        <w:rPr>
          <w:rFonts w:ascii="Times New Roman" w:eastAsia="Times New Roman" w:hAnsi="Times New Roman" w:cs="Times New Roman"/>
          <w:sz w:val="24"/>
          <w:szCs w:val="24"/>
          <w:lang w:eastAsia="ru-RU"/>
        </w:rPr>
        <w:t>т.д</w:t>
      </w:r>
      <w:proofErr w:type="gramStart"/>
      <w:r w:rsidRPr="007F1D0C">
        <w:rPr>
          <w:rFonts w:ascii="Times New Roman" w:eastAsia="Times New Roman" w:hAnsi="Times New Roman" w:cs="Times New Roman"/>
          <w:sz w:val="24"/>
          <w:szCs w:val="24"/>
          <w:lang w:eastAsia="ru-RU"/>
        </w:rPr>
        <w:t>.Д</w:t>
      </w:r>
      <w:proofErr w:type="gramEnd"/>
      <w:r w:rsidRPr="007F1D0C">
        <w:rPr>
          <w:rFonts w:ascii="Times New Roman" w:eastAsia="Times New Roman" w:hAnsi="Times New Roman" w:cs="Times New Roman"/>
          <w:sz w:val="24"/>
          <w:szCs w:val="24"/>
          <w:lang w:eastAsia="ru-RU"/>
        </w:rPr>
        <w:t>ля</w:t>
      </w:r>
      <w:proofErr w:type="spellEnd"/>
      <w:r w:rsidRPr="007F1D0C">
        <w:rPr>
          <w:rFonts w:ascii="Times New Roman" w:eastAsia="Times New Roman" w:hAnsi="Times New Roman" w:cs="Times New Roman"/>
          <w:sz w:val="24"/>
          <w:szCs w:val="24"/>
          <w:lang w:eastAsia="ru-RU"/>
        </w:rPr>
        <w:t xml:space="preserve"> удобства на свободный конец проводника прикрепляют груз. Если пострадавший касается одного провода, то достаточно заземлить только один провод.</w:t>
      </w:r>
      <w:r w:rsidRPr="007F1D0C">
        <w:rPr>
          <w:rFonts w:ascii="Times New Roman" w:eastAsia="Times New Roman" w:hAnsi="Times New Roman" w:cs="Times New Roman"/>
          <w:sz w:val="24"/>
          <w:szCs w:val="24"/>
          <w:lang w:eastAsia="ru-RU"/>
        </w:rPr>
        <w:br/>
        <w:t>Все, о чем говорилось выше относиться к установкам напряжением до 1000 В.</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отделения пострадавшего от токоведущих частей, находящимся под напряжением выше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следует применять диэлектрические боты, перчатки и изолирующие штанги, рассчитанные на соответствующее напряжение. Такие действия может произвести только обученный персонал.</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После освобождения пострадавшего от действия электрического тока или атмосферного электричества (удара молнии) необходимо провести полный объём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r w:rsidRPr="007F1D0C">
        <w:rPr>
          <w:rFonts w:ascii="Times New Roman" w:eastAsia="Times New Roman" w:hAnsi="Times New Roman" w:cs="Times New Roman"/>
          <w:sz w:val="24"/>
          <w:szCs w:val="24"/>
          <w:lang w:eastAsia="ru-RU"/>
        </w:rPr>
        <w:br/>
        <w:t xml:space="preserve">Прежде чем приступить к реанимации, проверяют состояние пострадавшего (пульс, состояние зрачков). Если зрачки </w:t>
      </w:r>
      <w:proofErr w:type="spellStart"/>
      <w:r w:rsidRPr="007F1D0C">
        <w:rPr>
          <w:rFonts w:ascii="Times New Roman" w:eastAsia="Times New Roman" w:hAnsi="Times New Roman" w:cs="Times New Roman"/>
          <w:sz w:val="24"/>
          <w:szCs w:val="24"/>
          <w:lang w:eastAsia="ru-RU"/>
        </w:rPr>
        <w:t>расширенны</w:t>
      </w:r>
      <w:proofErr w:type="spellEnd"/>
      <w:r w:rsidRPr="007F1D0C">
        <w:rPr>
          <w:rFonts w:ascii="Times New Roman" w:eastAsia="Times New Roman" w:hAnsi="Times New Roman" w:cs="Times New Roman"/>
          <w:sz w:val="24"/>
          <w:szCs w:val="24"/>
          <w:lang w:eastAsia="ru-RU"/>
        </w:rPr>
        <w:t>, на свет не реагируют, отсутствует пульсация на сонных артериях, то необходимо приступить к реанимации.</w:t>
      </w:r>
      <w:r w:rsidRPr="007F1D0C">
        <w:rPr>
          <w:rFonts w:ascii="Times New Roman" w:eastAsia="Times New Roman" w:hAnsi="Times New Roman" w:cs="Times New Roman"/>
          <w:sz w:val="24"/>
          <w:szCs w:val="24"/>
          <w:lang w:eastAsia="ru-RU"/>
        </w:rPr>
        <w:br/>
        <w:t>Пострадавший должен находиться на жестком основании – на полу, на земле (грунте), на досках и пр. грудь и живот освобождают от стесняющей одежды, проверяют, нет ли перелома шейных позвонков, повреждения черепа (затылочной части).</w:t>
      </w:r>
      <w:r w:rsidRPr="007F1D0C">
        <w:rPr>
          <w:rFonts w:ascii="Times New Roman" w:eastAsia="Times New Roman" w:hAnsi="Times New Roman" w:cs="Times New Roman"/>
          <w:sz w:val="24"/>
          <w:szCs w:val="24"/>
          <w:lang w:eastAsia="ru-RU"/>
        </w:rPr>
        <w:br/>
        <w:t>Реанимация начинается с восстановления проходимости дыхательных путей, затем проводиться искусственное дыхание методом «изо рта в рот» или «изо рта в нос».</w:t>
      </w:r>
      <w:r w:rsidRPr="007F1D0C">
        <w:rPr>
          <w:rFonts w:ascii="Times New Roman" w:eastAsia="Times New Roman" w:hAnsi="Times New Roman" w:cs="Times New Roman"/>
          <w:sz w:val="24"/>
          <w:szCs w:val="24"/>
          <w:lang w:eastAsia="ru-RU"/>
        </w:rPr>
        <w:br/>
      </w:r>
      <w:r w:rsidRPr="007F1D0C">
        <w:rPr>
          <w:rFonts w:ascii="Times New Roman" w:eastAsia="Times New Roman" w:hAnsi="Times New Roman" w:cs="Times New Roman"/>
          <w:sz w:val="24"/>
          <w:szCs w:val="24"/>
          <w:lang w:eastAsia="ru-RU"/>
        </w:rPr>
        <w:lastRenderedPageBreak/>
        <w:t>Второй важной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восстановления кровообращения.</w:t>
      </w:r>
      <w:r w:rsidRPr="007F1D0C">
        <w:rPr>
          <w:rFonts w:ascii="Times New Roman" w:eastAsia="Times New Roman" w:hAnsi="Times New Roman" w:cs="Times New Roman"/>
          <w:sz w:val="24"/>
          <w:szCs w:val="24"/>
          <w:lang w:eastAsia="ru-RU"/>
        </w:rPr>
        <w:br/>
        <w:t>Проведением искусственного дыхания следует заниматься людям. Которые обучены приемам оказания экстренной реанимационной, первой медицинской помощи. Неумелое оказание первой помощи может привести к ухудшению состояния пострадавшего.</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Pr="00FC1F4B">
        <w:rPr>
          <w:rFonts w:ascii="Times New Roman" w:eastAsia="Times New Roman" w:hAnsi="Times New Roman" w:cs="Times New Roman"/>
          <w:b/>
          <w:bCs/>
          <w:sz w:val="20"/>
          <w:szCs w:val="20"/>
          <w:lang w:eastAsia="ru-RU"/>
        </w:rPr>
        <w:t>4. ПОРАЖЕНИЕ МОЛНИЕЙ.</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 грозе нельзя начинать или продолжать работы на установках, находящихся на открытом воздухе и напрямую подсоединенных к воздушным линиям электропередач.</w:t>
      </w:r>
      <w:r w:rsidRPr="007F1D0C">
        <w:rPr>
          <w:rFonts w:ascii="Times New Roman" w:eastAsia="Times New Roman" w:hAnsi="Times New Roman" w:cs="Times New Roman"/>
          <w:sz w:val="24"/>
          <w:szCs w:val="24"/>
          <w:lang w:eastAsia="ru-RU"/>
        </w:rPr>
        <w:br/>
        <w:t>В грозовых разрядах присутствует много электричества: одна из каждых трех же</w:t>
      </w:r>
      <w:proofErr w:type="gramStart"/>
      <w:r w:rsidRPr="007F1D0C">
        <w:rPr>
          <w:rFonts w:ascii="Times New Roman" w:eastAsia="Times New Roman" w:hAnsi="Times New Roman" w:cs="Times New Roman"/>
          <w:sz w:val="24"/>
          <w:szCs w:val="24"/>
          <w:lang w:eastAsia="ru-RU"/>
        </w:rPr>
        <w:t>ртв гр</w:t>
      </w:r>
      <w:proofErr w:type="gramEnd"/>
      <w:r w:rsidRPr="007F1D0C">
        <w:rPr>
          <w:rFonts w:ascii="Times New Roman" w:eastAsia="Times New Roman" w:hAnsi="Times New Roman" w:cs="Times New Roman"/>
          <w:sz w:val="24"/>
          <w:szCs w:val="24"/>
          <w:lang w:eastAsia="ru-RU"/>
        </w:rPr>
        <w:t>озовых разрядов погибает. Последствия ударов молнии – ожоги и клиническая смерть – сравнимы с последствиями производственных поражений электричеством.</w:t>
      </w:r>
      <w:r w:rsidRPr="007F1D0C">
        <w:rPr>
          <w:rFonts w:ascii="Times New Roman" w:eastAsia="Times New Roman" w:hAnsi="Times New Roman" w:cs="Times New Roman"/>
          <w:sz w:val="24"/>
          <w:szCs w:val="24"/>
          <w:lang w:eastAsia="ru-RU"/>
        </w:rPr>
        <w:br/>
        <w:t xml:space="preserve">При поражении молнией </w:t>
      </w:r>
      <w:proofErr w:type="gramStart"/>
      <w:r w:rsidRPr="007F1D0C">
        <w:rPr>
          <w:rFonts w:ascii="Times New Roman" w:eastAsia="Times New Roman" w:hAnsi="Times New Roman" w:cs="Times New Roman"/>
          <w:sz w:val="24"/>
          <w:szCs w:val="24"/>
          <w:lang w:eastAsia="ru-RU"/>
        </w:rPr>
        <w:t>выражены</w:t>
      </w:r>
      <w:proofErr w:type="gramEnd"/>
      <w:r w:rsidRPr="007F1D0C">
        <w:rPr>
          <w:rFonts w:ascii="Times New Roman" w:eastAsia="Times New Roman" w:hAnsi="Times New Roman" w:cs="Times New Roman"/>
          <w:sz w:val="24"/>
          <w:szCs w:val="24"/>
          <w:lang w:eastAsia="ru-RU"/>
        </w:rPr>
        <w:t xml:space="preserve"> более отчетливо, а пострадавший может выглядеть «как мертвый».</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Поражения молнией можно избежать, если во время грозы не выходить на открытые участки местности, лечь на землю, избегать приближения к мачтам, опорам, деревьям, расположенным на открытой местности. При приближении грозового фронта необходимо быстро покинуть воду (озеро, море) и удалиться от берега как можно дальше.</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C1F4B">
        <w:rPr>
          <w:rFonts w:ascii="Times New Roman" w:eastAsia="Times New Roman" w:hAnsi="Times New Roman" w:cs="Times New Roman"/>
          <w:b/>
          <w:bCs/>
          <w:sz w:val="20"/>
          <w:szCs w:val="20"/>
          <w:lang w:eastAsia="ru-RU"/>
        </w:rPr>
        <w:t xml:space="preserve">                                                         5. ШАГОВОЕ НАПРЯЖЕНИЕ.</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При обрыве провода электролинии и падении его на землю, происходит однофазное замыкание и растекание электрического тока по поверхности земли. Если человек будет стоять на земле в зоне растекания электрического тока, то на длине шага возникает напряжение, и через его тело будет проходить электрический ток. Величина этого напряжения, называется шаговым, зависит от ширины шага и места расположения человека. Чем ближе человек стоит к месту замыкания, тем больше величина шагового напряжения.</w:t>
      </w:r>
      <w:r w:rsidRPr="007F1D0C">
        <w:rPr>
          <w:rFonts w:ascii="Times New Roman" w:eastAsia="Times New Roman" w:hAnsi="Times New Roman" w:cs="Times New Roman"/>
          <w:sz w:val="24"/>
          <w:szCs w:val="24"/>
          <w:lang w:eastAsia="ru-RU"/>
        </w:rPr>
        <w:br/>
        <w:t xml:space="preserve">Величина опасной зоны шаговых напряжений зависит от величины напряжения электролинии. Чем выше напряжение </w:t>
      </w:r>
      <w:proofErr w:type="gramStart"/>
      <w:r w:rsidRPr="007F1D0C">
        <w:rPr>
          <w:rFonts w:ascii="Times New Roman" w:eastAsia="Times New Roman" w:hAnsi="Times New Roman" w:cs="Times New Roman"/>
          <w:sz w:val="24"/>
          <w:szCs w:val="24"/>
          <w:lang w:eastAsia="ru-RU"/>
        </w:rPr>
        <w:t>ВЛ</w:t>
      </w:r>
      <w:proofErr w:type="gramEnd"/>
      <w:r w:rsidRPr="007F1D0C">
        <w:rPr>
          <w:rFonts w:ascii="Times New Roman" w:eastAsia="Times New Roman" w:hAnsi="Times New Roman" w:cs="Times New Roman"/>
          <w:sz w:val="24"/>
          <w:szCs w:val="24"/>
          <w:lang w:eastAsia="ru-RU"/>
        </w:rPr>
        <w:t>, тем больше опасная зона. Считается, что на расстоянии 8 м от места замыкания электрического провода напряжением выше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опасная зона шагового напряжения отсутствует. При напряжении электрического провода ниже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величина зоны шагового напряжения составляет 5 м.</w:t>
      </w:r>
      <w:r w:rsidRPr="007F1D0C">
        <w:rPr>
          <w:rFonts w:ascii="Times New Roman" w:eastAsia="Times New Roman" w:hAnsi="Times New Roman" w:cs="Times New Roman"/>
          <w:sz w:val="24"/>
          <w:szCs w:val="24"/>
          <w:lang w:eastAsia="ru-RU"/>
        </w:rPr>
        <w:b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r w:rsidRPr="007F1D0C">
        <w:rPr>
          <w:rFonts w:ascii="Times New Roman" w:eastAsia="Times New Roman" w:hAnsi="Times New Roman" w:cs="Times New Roman"/>
          <w:sz w:val="24"/>
          <w:szCs w:val="24"/>
          <w:lang w:eastAsia="ru-RU"/>
        </w:rPr>
        <w:br/>
        <w:t>При наличии защитных средств из диэлектрической резины (боты, галоши) можно воспользоваться ими для выхода из зоны шагового напряжения.</w:t>
      </w:r>
      <w:r w:rsidRPr="007F1D0C">
        <w:rPr>
          <w:rFonts w:ascii="Times New Roman" w:eastAsia="Times New Roman" w:hAnsi="Times New Roman" w:cs="Times New Roman"/>
          <w:sz w:val="24"/>
          <w:szCs w:val="24"/>
          <w:lang w:eastAsia="ru-RU"/>
        </w:rPr>
        <w:br/>
        <w:t xml:space="preserve">Запрещается выпрыгивать из зоны шагового напряжения на одной ноге. В случае падения человека (на руки) значительно увеличиться величина шагового напряжения, </w:t>
      </w:r>
      <w:proofErr w:type="gramStart"/>
      <w:r w:rsidRPr="007F1D0C">
        <w:rPr>
          <w:rFonts w:ascii="Times New Roman" w:eastAsia="Times New Roman" w:hAnsi="Times New Roman" w:cs="Times New Roman"/>
          <w:sz w:val="24"/>
          <w:szCs w:val="24"/>
          <w:lang w:eastAsia="ru-RU"/>
        </w:rPr>
        <w:t>а</w:t>
      </w:r>
      <w:proofErr w:type="gramEnd"/>
      <w:r w:rsidRPr="007F1D0C">
        <w:rPr>
          <w:rFonts w:ascii="Times New Roman" w:eastAsia="Times New Roman" w:hAnsi="Times New Roman" w:cs="Times New Roman"/>
          <w:sz w:val="24"/>
          <w:szCs w:val="24"/>
          <w:lang w:eastAsia="ru-RU"/>
        </w:rPr>
        <w:t xml:space="preserve"> следовательно, и величина электрического тока, который будет проходить через его тело и через жизненно важные органы – сердце, легкие, головной мозг.</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Pr="00FC1F4B">
        <w:rPr>
          <w:rFonts w:ascii="Times New Roman" w:eastAsia="Times New Roman" w:hAnsi="Times New Roman" w:cs="Times New Roman"/>
          <w:b/>
          <w:bCs/>
          <w:sz w:val="20"/>
          <w:szCs w:val="20"/>
          <w:lang w:eastAsia="ru-RU"/>
        </w:rPr>
        <w:t>6. УСЛОВИЯ ВНЕШНЕЙ СРЕДЫ.</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xml:space="preserve">Риск, связанный с электрическими установками увеличивается, если оборудование попадает в суровые </w:t>
      </w:r>
      <w:proofErr w:type="spellStart"/>
      <w:r w:rsidRPr="007F1D0C">
        <w:rPr>
          <w:rFonts w:ascii="Times New Roman" w:eastAsia="Times New Roman" w:hAnsi="Times New Roman" w:cs="Times New Roman"/>
          <w:sz w:val="24"/>
          <w:szCs w:val="24"/>
          <w:lang w:eastAsia="ru-RU"/>
        </w:rPr>
        <w:t>эксплутационные</w:t>
      </w:r>
      <w:proofErr w:type="spellEnd"/>
      <w:r w:rsidRPr="007F1D0C">
        <w:rPr>
          <w:rFonts w:ascii="Times New Roman" w:eastAsia="Times New Roman" w:hAnsi="Times New Roman" w:cs="Times New Roman"/>
          <w:sz w:val="24"/>
          <w:szCs w:val="24"/>
          <w:lang w:eastAsia="ru-RU"/>
        </w:rPr>
        <w:t xml:space="preserve"> условия, чаще всего связанные с опасностью влажной или мокрой среды.</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Тонкие проводящие слои жидкости, которые образуются на металлических и изолирующих поверхностях во влажной или мокрой среде, создают новые причудливые и опасные траектории тока. Просачивание воды ухудшает качество изоляции, и, если вода проникает в неё, возможны утечки тока и короткие замыкания, что не только влечет за </w:t>
      </w:r>
      <w:r w:rsidRPr="007F1D0C">
        <w:rPr>
          <w:rFonts w:ascii="Times New Roman" w:eastAsia="Times New Roman" w:hAnsi="Times New Roman" w:cs="Times New Roman"/>
          <w:sz w:val="24"/>
          <w:szCs w:val="24"/>
          <w:lang w:eastAsia="ru-RU"/>
        </w:rPr>
        <w:lastRenderedPageBreak/>
        <w:t>собой порчу электрических установок, но и значительно увеличивает опасность для людей</w:t>
      </w:r>
      <w:proofErr w:type="gramStart"/>
      <w:r w:rsidRPr="007F1D0C">
        <w:rPr>
          <w:rFonts w:ascii="Times New Roman" w:eastAsia="Times New Roman" w:hAnsi="Times New Roman" w:cs="Times New Roman"/>
          <w:sz w:val="24"/>
          <w:szCs w:val="24"/>
          <w:lang w:eastAsia="ru-RU"/>
        </w:rPr>
        <w:t>.</w:t>
      </w:r>
      <w:proofErr w:type="gramEnd"/>
      <w:r w:rsidRPr="007F1D0C">
        <w:rPr>
          <w:rFonts w:ascii="Times New Roman" w:eastAsia="Times New Roman" w:hAnsi="Times New Roman" w:cs="Times New Roman"/>
          <w:sz w:val="24"/>
          <w:szCs w:val="24"/>
          <w:lang w:eastAsia="ru-RU"/>
        </w:rPr>
        <w:t xml:space="preserve"> </w:t>
      </w:r>
      <w:proofErr w:type="gramStart"/>
      <w:r w:rsidRPr="007F1D0C">
        <w:rPr>
          <w:rFonts w:ascii="Times New Roman" w:eastAsia="Times New Roman" w:hAnsi="Times New Roman" w:cs="Times New Roman"/>
          <w:sz w:val="24"/>
          <w:szCs w:val="24"/>
          <w:lang w:eastAsia="ru-RU"/>
        </w:rPr>
        <w:t>п</w:t>
      </w:r>
      <w:proofErr w:type="gramEnd"/>
      <w:r w:rsidRPr="007F1D0C">
        <w:rPr>
          <w:rFonts w:ascii="Times New Roman" w:eastAsia="Times New Roman" w:hAnsi="Times New Roman" w:cs="Times New Roman"/>
          <w:sz w:val="24"/>
          <w:szCs w:val="24"/>
          <w:lang w:eastAsia="ru-RU"/>
        </w:rPr>
        <w:t>оэтому разработаны специальные правила работы в трудных условиях: на открытых площадках, сельскохозяйственных установках, строительных площадках, шахтах, в подвалах и в условиях некоторых производств.</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Существует оборудование, обеспечивающее необходимую защиту от дождя, боковых брызг или полных погружений в воду. В идеале оборудование должно быть закрытым, изолированным и устойчивым к коррозии. Металлические части должны быть заземлены.</w:t>
      </w:r>
      <w:r w:rsidRPr="007F1D0C">
        <w:rPr>
          <w:rFonts w:ascii="Times New Roman" w:eastAsia="Times New Roman" w:hAnsi="Times New Roman" w:cs="Times New Roman"/>
          <w:sz w:val="24"/>
          <w:szCs w:val="24"/>
          <w:lang w:eastAsia="ru-RU"/>
        </w:rPr>
        <w:br/>
        <w:t>Мелкая пыль, которая проникает в машины и электрическое оборудование, вызывает стирание (абразию), особенно движущихся частей. Токопроводящая пыль может также вызвать короткие замыкания, а изолирующая пыль может прерывать поток электрического тока и увеличивать контактное сопротивление. Сухая пыль является тепловым изолятором, уменьшающим рассеивание тепла и увеличивающим локальную температуру. Она может нарушать электрические цепи и вызывать пожары и взрывы.</w:t>
      </w:r>
      <w:r w:rsidRPr="007F1D0C">
        <w:rPr>
          <w:rFonts w:ascii="Times New Roman" w:eastAsia="Times New Roman" w:hAnsi="Times New Roman" w:cs="Times New Roman"/>
          <w:sz w:val="24"/>
          <w:szCs w:val="24"/>
          <w:lang w:eastAsia="ru-RU"/>
        </w:rPr>
        <w:br/>
        <w:t>На промышленных сельскохозяйственных производственных площадках, где осуществляются процессы, связанные с пылеобразованием, должны устанавливаться водозащитные и безопасные системы от взрывов.</w:t>
      </w:r>
      <w:r w:rsidRPr="007F1D0C">
        <w:rPr>
          <w:rFonts w:ascii="Times New Roman" w:eastAsia="Times New Roman" w:hAnsi="Times New Roman" w:cs="Times New Roman"/>
          <w:sz w:val="24"/>
          <w:szCs w:val="24"/>
          <w:lang w:eastAsia="ru-RU"/>
        </w:rPr>
        <w:br/>
        <w:t>Взрывы, в том числе в средах, содержащих взрывоопасные газы и пыль, могут быть вызваны включением или выключением электрических цепей, находящихся под током, или каким-либо другим кратковременным процессом, способным вызвать искры достаточной энергии.</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Там, где есть подобная опасность, количество электрических цепей и оборудования должно быть сокращенно до минимума, например, за счет удаления электрических моторов, и трансформаторов или их замены на пневматическое оборудование, если существует вероятность взрыва, необходимо использовать электрооборудование во взрывозащищенном исполнении и применять </w:t>
      </w:r>
      <w:proofErr w:type="spellStart"/>
      <w:r w:rsidRPr="007F1D0C">
        <w:rPr>
          <w:rFonts w:ascii="Times New Roman" w:eastAsia="Times New Roman" w:hAnsi="Times New Roman" w:cs="Times New Roman"/>
          <w:sz w:val="24"/>
          <w:szCs w:val="24"/>
          <w:lang w:eastAsia="ru-RU"/>
        </w:rPr>
        <w:t>пожаробезопасные</w:t>
      </w:r>
      <w:proofErr w:type="spellEnd"/>
      <w:r w:rsidRPr="007F1D0C">
        <w:rPr>
          <w:rFonts w:ascii="Times New Roman" w:eastAsia="Times New Roman" w:hAnsi="Times New Roman" w:cs="Times New Roman"/>
          <w:sz w:val="24"/>
          <w:szCs w:val="24"/>
          <w:lang w:eastAsia="ru-RU"/>
        </w:rPr>
        <w:t xml:space="preserve"> электрические кабели.</w:t>
      </w:r>
      <w:r w:rsidRPr="007F1D0C">
        <w:rPr>
          <w:rFonts w:ascii="Times New Roman" w:eastAsia="Times New Roman" w:hAnsi="Times New Roman" w:cs="Times New Roman"/>
          <w:sz w:val="24"/>
          <w:szCs w:val="24"/>
          <w:lang w:eastAsia="ru-RU"/>
        </w:rPr>
        <w:br/>
        <w:t>По степени опасности поражения людей электрическим током все производственные помещения подразделяют на три категории:</w:t>
      </w:r>
      <w:r w:rsidRPr="007F1D0C">
        <w:rPr>
          <w:rFonts w:ascii="Times New Roman" w:eastAsia="Times New Roman" w:hAnsi="Times New Roman" w:cs="Times New Roman"/>
          <w:sz w:val="24"/>
          <w:szCs w:val="24"/>
          <w:lang w:eastAsia="ru-RU"/>
        </w:rPr>
        <w:br/>
        <w:t>1)помещения с повышенной опасностью – при наличии одного из следующих условий: сырость (относительная влажность превышает 75 процентов0, токопроводящие полы, высокая температура (более 35</w:t>
      </w:r>
      <w:proofErr w:type="gramStart"/>
      <w:r w:rsidRPr="007F1D0C">
        <w:rPr>
          <w:rFonts w:ascii="Times New Roman" w:eastAsia="Times New Roman" w:hAnsi="Times New Roman" w:cs="Times New Roman"/>
          <w:sz w:val="24"/>
          <w:szCs w:val="24"/>
          <w:lang w:eastAsia="ru-RU"/>
        </w:rPr>
        <w:t xml:space="preserve"> С</w:t>
      </w:r>
      <w:proofErr w:type="gramEnd"/>
      <w:r w:rsidRPr="007F1D0C">
        <w:rPr>
          <w:rFonts w:ascii="Times New Roman" w:eastAsia="Times New Roman" w:hAnsi="Times New Roman" w:cs="Times New Roman"/>
          <w:sz w:val="24"/>
          <w:szCs w:val="24"/>
          <w:lang w:eastAsia="ru-RU"/>
        </w:rPr>
        <w:t xml:space="preserve"> длительное время), возможность одновременного касания заземленных частей корпуса электрооборудования и токоведущих частей;</w:t>
      </w:r>
      <w:r w:rsidRPr="007F1D0C">
        <w:rPr>
          <w:rFonts w:ascii="Times New Roman" w:eastAsia="Times New Roman" w:hAnsi="Times New Roman" w:cs="Times New Roman"/>
          <w:sz w:val="24"/>
          <w:szCs w:val="24"/>
          <w:lang w:eastAsia="ru-RU"/>
        </w:rPr>
        <w:br/>
        <w:t>2)особо опасные помещения – наличие особой сырости (относительная влажность близка к 100 процентам), химически активной или органической среды, двух или более условий повышенной опасности;</w:t>
      </w:r>
      <w:r w:rsidRPr="007F1D0C">
        <w:rPr>
          <w:rFonts w:ascii="Times New Roman" w:eastAsia="Times New Roman" w:hAnsi="Times New Roman" w:cs="Times New Roman"/>
          <w:sz w:val="24"/>
          <w:szCs w:val="24"/>
          <w:lang w:eastAsia="ru-RU"/>
        </w:rPr>
        <w:br/>
        <w:t>3)помещения без повышенной опасности – отсутствуют условия, указанные выше.</w:t>
      </w:r>
      <w:r w:rsidRPr="007F1D0C">
        <w:rPr>
          <w:rFonts w:ascii="Times New Roman" w:eastAsia="Times New Roman" w:hAnsi="Times New Roman" w:cs="Times New Roman"/>
          <w:sz w:val="24"/>
          <w:szCs w:val="24"/>
          <w:lang w:eastAsia="ru-RU"/>
        </w:rPr>
        <w:br/>
        <w:t>В зависимости от категории помещения применяют то или иное оборудование и средства защиты.</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Pr="00FC1F4B">
        <w:rPr>
          <w:rFonts w:ascii="Times New Roman" w:eastAsia="Times New Roman" w:hAnsi="Times New Roman" w:cs="Times New Roman"/>
          <w:b/>
          <w:bCs/>
          <w:sz w:val="20"/>
          <w:szCs w:val="20"/>
          <w:lang w:eastAsia="ru-RU"/>
        </w:rPr>
        <w:t>7. МЕРЫ ПО ОБЕСПЕЧЕНИЮ ЭЛЕКТРОБЕЗОПАСНОССТИ НА ПРОИЗВОДСТВЕ.</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Обеспечение электробезопасности может быть достигнуто целым комплексом организационно-технических мероприятий: назначение ответственных лиц, производство работ по нарядам и распоряжениям, проведение в срок плановых ремонтов и проверок электрооборудования, обучение персонала и пр.</w:t>
      </w:r>
      <w:r w:rsidRPr="007F1D0C">
        <w:rPr>
          <w:rFonts w:ascii="Times New Roman" w:eastAsia="Times New Roman" w:hAnsi="Times New Roman" w:cs="Times New Roman"/>
          <w:sz w:val="24"/>
          <w:szCs w:val="24"/>
          <w:lang w:eastAsia="ru-RU"/>
        </w:rPr>
        <w:br/>
        <w:t xml:space="preserve">Рассмотрим некоторые меры по предотвращению </w:t>
      </w:r>
      <w:proofErr w:type="spellStart"/>
      <w:r w:rsidRPr="007F1D0C">
        <w:rPr>
          <w:rFonts w:ascii="Times New Roman" w:eastAsia="Times New Roman" w:hAnsi="Times New Roman" w:cs="Times New Roman"/>
          <w:sz w:val="24"/>
          <w:szCs w:val="24"/>
          <w:lang w:eastAsia="ru-RU"/>
        </w:rPr>
        <w:t>электротравматизма</w:t>
      </w:r>
      <w:proofErr w:type="spellEnd"/>
      <w:r w:rsidRPr="007F1D0C">
        <w:rPr>
          <w:rFonts w:ascii="Times New Roman" w:eastAsia="Times New Roman" w:hAnsi="Times New Roman" w:cs="Times New Roman"/>
          <w:sz w:val="24"/>
          <w:szCs w:val="24"/>
          <w:lang w:eastAsia="ru-RU"/>
        </w:rPr>
        <w:t>.</w:t>
      </w:r>
      <w:r w:rsidRPr="007F1D0C">
        <w:rPr>
          <w:rFonts w:ascii="Times New Roman" w:eastAsia="Times New Roman" w:hAnsi="Times New Roman" w:cs="Times New Roman"/>
          <w:sz w:val="24"/>
          <w:szCs w:val="24"/>
          <w:lang w:eastAsia="ru-RU"/>
        </w:rPr>
        <w:br/>
        <w:t>1)Заземление (</w:t>
      </w:r>
      <w:proofErr w:type="spellStart"/>
      <w:r w:rsidRPr="007F1D0C">
        <w:rPr>
          <w:rFonts w:ascii="Times New Roman" w:eastAsia="Times New Roman" w:hAnsi="Times New Roman" w:cs="Times New Roman"/>
          <w:sz w:val="24"/>
          <w:szCs w:val="24"/>
          <w:lang w:eastAsia="ru-RU"/>
        </w:rPr>
        <w:t>зануление</w:t>
      </w:r>
      <w:proofErr w:type="spellEnd"/>
      <w:r w:rsidRPr="007F1D0C">
        <w:rPr>
          <w:rFonts w:ascii="Times New Roman" w:eastAsia="Times New Roman" w:hAnsi="Times New Roman" w:cs="Times New Roman"/>
          <w:sz w:val="24"/>
          <w:szCs w:val="24"/>
          <w:lang w:eastAsia="ru-RU"/>
        </w:rPr>
        <w:t>)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высока для того, чтобы расплавить предохранитель или вызвать действие защиты, которая снимет электрическое питание с электрооборудования.</w:t>
      </w:r>
      <w:r w:rsidRPr="007F1D0C">
        <w:rPr>
          <w:rFonts w:ascii="Times New Roman" w:eastAsia="Times New Roman" w:hAnsi="Times New Roman" w:cs="Times New Roman"/>
          <w:sz w:val="24"/>
          <w:szCs w:val="24"/>
          <w:lang w:eastAsia="ru-RU"/>
        </w:rPr>
        <w:br/>
        <w:t xml:space="preserve">2)Применение двойной изоляции. Ручные электрические машины с двойной изоляцией не </w:t>
      </w:r>
      <w:r w:rsidRPr="007F1D0C">
        <w:rPr>
          <w:rFonts w:ascii="Times New Roman" w:eastAsia="Times New Roman" w:hAnsi="Times New Roman" w:cs="Times New Roman"/>
          <w:sz w:val="24"/>
          <w:szCs w:val="24"/>
          <w:lang w:eastAsia="ru-RU"/>
        </w:rPr>
        <w:lastRenderedPageBreak/>
        <w:t>требуется заземлять. На корпусе такой машины должен иметься специальный знак (квадрат в квадрате).</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3) Применение светильников с заниженным напряжением. В помещениях с повышенной опасностью и особо опасные переносные электрические светильники должны иметь напряжение не выше 50В. При работах в особо неблагоприятных условиях (колодцах выключателей, барабанах котлов и т.п.) переносные светильники должны иметь напряжение не выше 12 В.</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4) Подключение и отключение электрооборудования разрешается производить только электротехническому персоналу с группой по электробезопасности не ниже 3.</w:t>
      </w:r>
      <w:r w:rsidRPr="007F1D0C">
        <w:rPr>
          <w:rFonts w:ascii="Times New Roman" w:eastAsia="Times New Roman" w:hAnsi="Times New Roman" w:cs="Times New Roman"/>
          <w:sz w:val="24"/>
          <w:szCs w:val="24"/>
          <w:lang w:eastAsia="ru-RU"/>
        </w:rPr>
        <w:br/>
        <w:t>5)Применение устройств защитного отключения (УЗО). Данное устройство реагирует на ухудшение изоляции электрических проводов: когда ток утечки повыситься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ручными электрическими машинками и при проведении электросварочных работ в помещениях повышенной опасности и особо опасных.</w:t>
      </w:r>
      <w:r w:rsidRPr="007F1D0C">
        <w:rPr>
          <w:rFonts w:ascii="Times New Roman" w:eastAsia="Times New Roman" w:hAnsi="Times New Roman" w:cs="Times New Roman"/>
          <w:sz w:val="24"/>
          <w:szCs w:val="24"/>
          <w:lang w:eastAsia="ru-RU"/>
        </w:rPr>
        <w:br/>
        <w:t>6)Применение средств защиты (диэлектрических перчаток, ковров, бот и галош, подставок, изолирующего инструмента и т.п.).</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Pr="00FC1F4B">
        <w:rPr>
          <w:rFonts w:ascii="Times New Roman" w:eastAsia="Times New Roman" w:hAnsi="Times New Roman" w:cs="Times New Roman"/>
          <w:b/>
          <w:bCs/>
          <w:sz w:val="20"/>
          <w:szCs w:val="20"/>
          <w:lang w:eastAsia="ru-RU"/>
        </w:rPr>
        <w:t>8. МЕРЫ ЛИЧНОЙ ЭЛЕКТРОБЕЗОПАСНОСТИ.</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предотвращения случаев попадания работников под напряжение и поражения их электрическим током, необходимо выполнять следующие мероприятия:</w:t>
      </w:r>
      <w:r w:rsidRPr="007F1D0C">
        <w:rPr>
          <w:rFonts w:ascii="Times New Roman" w:eastAsia="Times New Roman" w:hAnsi="Times New Roman" w:cs="Times New Roman"/>
          <w:sz w:val="24"/>
          <w:szCs w:val="24"/>
          <w:lang w:eastAsia="ru-RU"/>
        </w:rPr>
        <w:br/>
        <w:t>Обращать внимание на предупредительные знаки и надписи по электробезопасности и неукоснительно выполнять их требования.</w:t>
      </w:r>
      <w:r w:rsidRPr="007F1D0C">
        <w:rPr>
          <w:rFonts w:ascii="Times New Roman" w:eastAsia="Times New Roman" w:hAnsi="Times New Roman" w:cs="Times New Roman"/>
          <w:sz w:val="24"/>
          <w:szCs w:val="24"/>
          <w:lang w:eastAsia="ru-RU"/>
        </w:rPr>
        <w:br/>
        <w:t>Самовольное снятие предупредительных знаков, плакатов, а также включение электроустановок при их наличии – ЗАПРЕЩЕНО!</w:t>
      </w:r>
      <w:r w:rsidRPr="007F1D0C">
        <w:rPr>
          <w:rFonts w:ascii="Times New Roman" w:eastAsia="Times New Roman" w:hAnsi="Times New Roman" w:cs="Times New Roman"/>
          <w:sz w:val="24"/>
          <w:szCs w:val="24"/>
          <w:lang w:eastAsia="ru-RU"/>
        </w:rPr>
        <w:br/>
        <w:t>Если перед выполнением работ необходимо включать рубильники или другие включающие пункты (в помещениях с повышенной опасностью или особо опасных, а также в помещениях с влажной средой), то работающие должны быть снабжены с</w:t>
      </w:r>
      <w:r>
        <w:rPr>
          <w:rFonts w:ascii="Times New Roman" w:eastAsia="Times New Roman" w:hAnsi="Times New Roman" w:cs="Times New Roman"/>
          <w:sz w:val="24"/>
          <w:szCs w:val="24"/>
          <w:lang w:eastAsia="ru-RU"/>
        </w:rPr>
        <w:t>редствами индивидуальной защиты</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перчатки</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коврики</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калоши (боты).</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br/>
        <w:t xml:space="preserve">Эти средства должны быть проверены и иметь клеймо, в котором указана дата, до какого срока разрешено их </w:t>
      </w:r>
      <w:proofErr w:type="gramStart"/>
      <w:r w:rsidRPr="007F1D0C">
        <w:rPr>
          <w:rFonts w:ascii="Times New Roman" w:eastAsia="Times New Roman" w:hAnsi="Times New Roman" w:cs="Times New Roman"/>
          <w:sz w:val="24"/>
          <w:szCs w:val="24"/>
          <w:lang w:eastAsia="ru-RU"/>
        </w:rPr>
        <w:t>использование</w:t>
      </w:r>
      <w:proofErr w:type="gramEnd"/>
      <w:r w:rsidRPr="007F1D0C">
        <w:rPr>
          <w:rFonts w:ascii="Times New Roman" w:eastAsia="Times New Roman" w:hAnsi="Times New Roman" w:cs="Times New Roman"/>
          <w:sz w:val="24"/>
          <w:szCs w:val="24"/>
          <w:lang w:eastAsia="ru-RU"/>
        </w:rPr>
        <w:t xml:space="preserve"> и на </w:t>
      </w:r>
      <w:proofErr w:type="gramStart"/>
      <w:r w:rsidRPr="007F1D0C">
        <w:rPr>
          <w:rFonts w:ascii="Times New Roman" w:eastAsia="Times New Roman" w:hAnsi="Times New Roman" w:cs="Times New Roman"/>
          <w:sz w:val="24"/>
          <w:szCs w:val="24"/>
          <w:lang w:eastAsia="ru-RU"/>
        </w:rPr>
        <w:t>какое</w:t>
      </w:r>
      <w:proofErr w:type="gramEnd"/>
      <w:r w:rsidRPr="007F1D0C">
        <w:rPr>
          <w:rFonts w:ascii="Times New Roman" w:eastAsia="Times New Roman" w:hAnsi="Times New Roman" w:cs="Times New Roman"/>
          <w:sz w:val="24"/>
          <w:szCs w:val="24"/>
          <w:lang w:eastAsia="ru-RU"/>
        </w:rPr>
        <w:t xml:space="preserve"> напряжение.</w:t>
      </w:r>
      <w:r w:rsidRPr="007F1D0C">
        <w:rPr>
          <w:rFonts w:ascii="Times New Roman" w:eastAsia="Times New Roman" w:hAnsi="Times New Roman" w:cs="Times New Roman"/>
          <w:sz w:val="24"/>
          <w:szCs w:val="24"/>
          <w:lang w:eastAsia="ru-RU"/>
        </w:rPr>
        <w:br/>
        <w:t>Если корпус электроинструмента металлический, работник должен быть снабжён диэлектрическими перчатками. При работе с электроинструментом с двойной изоляцией (пластмассовый корпус) диэлектрические перчатки не требуются.</w:t>
      </w:r>
      <w:r w:rsidRPr="007F1D0C">
        <w:rPr>
          <w:rFonts w:ascii="Times New Roman" w:eastAsia="Times New Roman" w:hAnsi="Times New Roman" w:cs="Times New Roman"/>
          <w:sz w:val="24"/>
          <w:szCs w:val="24"/>
          <w:lang w:eastAsia="ru-RU"/>
        </w:rPr>
        <w:br/>
        <w:t>Для переносных светильников в условиях ремонтных работ допускается применять напряжение только 12</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или 36 В. Лампы переносных светильников должны быть снабжены защитной сеткой.</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Использовать для местного освещения при ремонтных работах напряжение 110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или 220 В – ЗАПРЕЩАЕТСЯ!</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br/>
        <w:t xml:space="preserve">Выдача электроинструмента и переносных светильников производится бригадиром или руководителем работ, с обязательным фиксированием в специальном журнале, После работы инструмент возвращается с указанием возможной неисправности, если таковая имеется. неукоснительно выполнять требования плакатов и знаков </w:t>
      </w:r>
      <w:proofErr w:type="spellStart"/>
      <w:r w:rsidRPr="007F1D0C">
        <w:rPr>
          <w:rFonts w:ascii="Times New Roman" w:eastAsia="Times New Roman" w:hAnsi="Times New Roman" w:cs="Times New Roman"/>
          <w:sz w:val="24"/>
          <w:szCs w:val="24"/>
          <w:lang w:eastAsia="ru-RU"/>
        </w:rPr>
        <w:t>безопасности</w:t>
      </w:r>
      <w:proofErr w:type="gramStart"/>
      <w:r w:rsidRPr="007F1D0C">
        <w:rPr>
          <w:rFonts w:ascii="Times New Roman" w:eastAsia="Times New Roman" w:hAnsi="Times New Roman" w:cs="Times New Roman"/>
          <w:sz w:val="24"/>
          <w:szCs w:val="24"/>
          <w:lang w:eastAsia="ru-RU"/>
        </w:rPr>
        <w:t>.В</w:t>
      </w:r>
      <w:proofErr w:type="gramEnd"/>
      <w:r w:rsidRPr="007F1D0C">
        <w:rPr>
          <w:rFonts w:ascii="Times New Roman" w:eastAsia="Times New Roman" w:hAnsi="Times New Roman" w:cs="Times New Roman"/>
          <w:sz w:val="24"/>
          <w:szCs w:val="24"/>
          <w:lang w:eastAsia="ru-RU"/>
        </w:rPr>
        <w:t>о</w:t>
      </w:r>
      <w:proofErr w:type="spellEnd"/>
      <w:r w:rsidRPr="007F1D0C">
        <w:rPr>
          <w:rFonts w:ascii="Times New Roman" w:eastAsia="Times New Roman" w:hAnsi="Times New Roman" w:cs="Times New Roman"/>
          <w:sz w:val="24"/>
          <w:szCs w:val="24"/>
          <w:lang w:eastAsia="ru-RU"/>
        </w:rPr>
        <w:t xml:space="preserve"> время работы, а также в домашних условиях следует строго выполнять следующие правила электробезопасности:</w:t>
      </w:r>
    </w:p>
    <w:p w:rsidR="0038235D"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1D0C">
        <w:rPr>
          <w:rFonts w:ascii="Times New Roman" w:eastAsia="Times New Roman" w:hAnsi="Times New Roman" w:cs="Times New Roman"/>
          <w:sz w:val="24"/>
          <w:szCs w:val="24"/>
          <w:lang w:eastAsia="ru-RU"/>
        </w:rPr>
        <w:lastRenderedPageBreak/>
        <w:t>включение электрооборудования производит вставкой исправной вилки в исправную розетку;</w:t>
      </w:r>
      <w:r w:rsidRPr="007F1D0C">
        <w:rPr>
          <w:rFonts w:ascii="Times New Roman" w:eastAsia="Times New Roman" w:hAnsi="Times New Roman" w:cs="Times New Roman"/>
          <w:sz w:val="24"/>
          <w:szCs w:val="24"/>
          <w:lang w:eastAsia="ru-RU"/>
        </w:rPr>
        <w:br/>
        <w:t>не передавать электрооборудование лицам, не имеющим права работать с ним;</w:t>
      </w:r>
      <w:r w:rsidRPr="007F1D0C">
        <w:rPr>
          <w:rFonts w:ascii="Times New Roman" w:eastAsia="Times New Roman" w:hAnsi="Times New Roman" w:cs="Times New Roman"/>
          <w:sz w:val="24"/>
          <w:szCs w:val="24"/>
          <w:lang w:eastAsia="ru-RU"/>
        </w:rPr>
        <w:br/>
        <w:t>если во время работы обнаружиться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roofErr w:type="gramEnd"/>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отключать оборудование при перерыве в работе и по окончании рабочего процесса;</w:t>
      </w:r>
      <w:r w:rsidRPr="007F1D0C">
        <w:rPr>
          <w:rFonts w:ascii="Times New Roman" w:eastAsia="Times New Roman" w:hAnsi="Times New Roman" w:cs="Times New Roman"/>
          <w:sz w:val="24"/>
          <w:szCs w:val="24"/>
          <w:lang w:eastAsia="ru-RU"/>
        </w:rPr>
        <w:br/>
        <w:t>перед каждым применением средств защиты работник обязан проверить его исправность, отсутствие внешних повреждений, загрязнений и срок годности (по штампу на нем);</w:t>
      </w:r>
      <w:r w:rsidRPr="007F1D0C">
        <w:rPr>
          <w:rFonts w:ascii="Times New Roman" w:eastAsia="Times New Roman" w:hAnsi="Times New Roman" w:cs="Times New Roman"/>
          <w:sz w:val="24"/>
          <w:szCs w:val="24"/>
          <w:lang w:eastAsia="ru-RU"/>
        </w:rPr>
        <w:br/>
        <w:t xml:space="preserve">не наступать на </w:t>
      </w:r>
      <w:proofErr w:type="gramStart"/>
      <w:r w:rsidRPr="007F1D0C">
        <w:rPr>
          <w:rFonts w:ascii="Times New Roman" w:eastAsia="Times New Roman" w:hAnsi="Times New Roman" w:cs="Times New Roman"/>
          <w:sz w:val="24"/>
          <w:szCs w:val="24"/>
          <w:lang w:eastAsia="ru-RU"/>
        </w:rPr>
        <w:t>проложенные</w:t>
      </w:r>
      <w:proofErr w:type="gramEnd"/>
      <w:r w:rsidRPr="007F1D0C">
        <w:rPr>
          <w:rFonts w:ascii="Times New Roman" w:eastAsia="Times New Roman" w:hAnsi="Times New Roman" w:cs="Times New Roman"/>
          <w:sz w:val="24"/>
          <w:szCs w:val="24"/>
          <w:lang w:eastAsia="ru-RU"/>
        </w:rPr>
        <w:t xml:space="preserve"> на земле электрические провода и кабели временной проводки;</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b/>
          <w:bCs/>
          <w:sz w:val="24"/>
          <w:szCs w:val="24"/>
          <w:lang w:eastAsia="ru-RU"/>
        </w:rPr>
        <w:t>9. ПЛАКАТЫ И ЗНАКИ БЕЗОПАСНОСТИ</w:t>
      </w:r>
    </w:p>
    <w:p w:rsidR="0038235D"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Плакаты и знаки безопасности применяют:</w:t>
      </w:r>
    </w:p>
    <w:p w:rsidR="0038235D"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1D0C">
        <w:rPr>
          <w:rFonts w:ascii="Times New Roman" w:eastAsia="Times New Roman" w:hAnsi="Times New Roman" w:cs="Times New Roman"/>
          <w:sz w:val="24"/>
          <w:szCs w:val="24"/>
          <w:lang w:eastAsia="ru-RU"/>
        </w:rPr>
        <w:t>для запрещения действий с коммутационными аппаратами, при ошибочном включении которых может быть подано напряжение на место работы;</w:t>
      </w:r>
      <w:r w:rsidRPr="007F1D0C">
        <w:rPr>
          <w:rFonts w:ascii="Times New Roman" w:eastAsia="Times New Roman" w:hAnsi="Times New Roman" w:cs="Times New Roman"/>
          <w:sz w:val="24"/>
          <w:szCs w:val="24"/>
          <w:lang w:eastAsia="ru-RU"/>
        </w:rPr>
        <w:br/>
        <w:t xml:space="preserve">для запрещения передвижения без средств защиты в ОРУ 330 </w:t>
      </w:r>
      <w:proofErr w:type="spellStart"/>
      <w:r w:rsidRPr="007F1D0C">
        <w:rPr>
          <w:rFonts w:ascii="Times New Roman" w:eastAsia="Times New Roman" w:hAnsi="Times New Roman" w:cs="Times New Roman"/>
          <w:sz w:val="24"/>
          <w:szCs w:val="24"/>
          <w:lang w:eastAsia="ru-RU"/>
        </w:rPr>
        <w:t>кВ</w:t>
      </w:r>
      <w:proofErr w:type="spellEnd"/>
      <w:r w:rsidRPr="007F1D0C">
        <w:rPr>
          <w:rFonts w:ascii="Times New Roman" w:eastAsia="Times New Roman" w:hAnsi="Times New Roman" w:cs="Times New Roman"/>
          <w:sz w:val="24"/>
          <w:szCs w:val="24"/>
          <w:lang w:eastAsia="ru-RU"/>
        </w:rPr>
        <w:t xml:space="preserve"> и выше с напряженностью электрического поля выше 15 </w:t>
      </w:r>
      <w:proofErr w:type="spellStart"/>
      <w:r w:rsidRPr="007F1D0C">
        <w:rPr>
          <w:rFonts w:ascii="Times New Roman" w:eastAsia="Times New Roman" w:hAnsi="Times New Roman" w:cs="Times New Roman"/>
          <w:sz w:val="24"/>
          <w:szCs w:val="24"/>
          <w:lang w:eastAsia="ru-RU"/>
        </w:rPr>
        <w:t>кВ</w:t>
      </w:r>
      <w:proofErr w:type="spellEnd"/>
      <w:r w:rsidRPr="007F1D0C">
        <w:rPr>
          <w:rFonts w:ascii="Times New Roman" w:eastAsia="Times New Roman" w:hAnsi="Times New Roman" w:cs="Times New Roman"/>
          <w:sz w:val="24"/>
          <w:szCs w:val="24"/>
          <w:lang w:eastAsia="ru-RU"/>
        </w:rPr>
        <w:t>/м (запрещающие плакаты);</w:t>
      </w:r>
      <w:r w:rsidRPr="007F1D0C">
        <w:rPr>
          <w:rFonts w:ascii="Times New Roman" w:eastAsia="Times New Roman" w:hAnsi="Times New Roman" w:cs="Times New Roman"/>
          <w:sz w:val="24"/>
          <w:szCs w:val="24"/>
          <w:lang w:eastAsia="ru-RU"/>
        </w:rPr>
        <w:br/>
        <w:t>для предупреждения об опасности приближения к токоведущим частям, находящимся под напряжением (предупреждающие плакаты и знаки);</w:t>
      </w:r>
      <w:proofErr w:type="gramEnd"/>
    </w:p>
    <w:p w:rsidR="0038235D"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разрешения определенных действий только при выполнении конкретных требований безопасности труда (предписывающие плакаты);</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br/>
        <w:t>для указания местонахождения различных объектов и устройств (указательные плакаты).</w:t>
      </w:r>
      <w:r w:rsidRPr="007F1D0C">
        <w:rPr>
          <w:rFonts w:ascii="Times New Roman" w:eastAsia="Times New Roman" w:hAnsi="Times New Roman" w:cs="Times New Roman"/>
          <w:sz w:val="24"/>
          <w:szCs w:val="24"/>
          <w:lang w:eastAsia="ru-RU"/>
        </w:rPr>
        <w:br/>
        <w:t>По характеру применения знаки могут быть постоянными и переносными.</w:t>
      </w:r>
    </w:p>
    <w:p w:rsidR="0038235D" w:rsidRDefault="0038235D" w:rsidP="0038235D">
      <w:pPr>
        <w:spacing w:before="100" w:beforeAutospacing="1" w:after="100" w:afterAutospacing="1" w:line="240" w:lineRule="auto"/>
        <w:jc w:val="both"/>
      </w:pPr>
      <w:r w:rsidRPr="007F1D0C">
        <w:rPr>
          <w:rFonts w:ascii="Times New Roman" w:eastAsia="Times New Roman" w:hAnsi="Times New Roman" w:cs="Times New Roman"/>
          <w:sz w:val="24"/>
          <w:szCs w:val="24"/>
          <w:lang w:eastAsia="ru-RU"/>
        </w:rPr>
        <w:t xml:space="preserve">Сотрудник несет персональную ответственность за нарушение требований настоящей инструкции. Лица, допустившие нарушения или невыполнение данной инструкции, подвергаются дисциплинарному взысканию в соответствии с Правилами внутреннего распорядка и, при необходимости, внеочередной проверке знаний по вопросам по </w:t>
      </w:r>
      <w:hyperlink r:id="rId7" w:tgtFrame="_blank" w:history="1">
        <w:r w:rsidRPr="007F1D0C">
          <w:rPr>
            <w:rFonts w:ascii="Times New Roman" w:eastAsia="Times New Roman" w:hAnsi="Times New Roman" w:cs="Times New Roman"/>
            <w:color w:val="0000FF"/>
            <w:sz w:val="24"/>
            <w:szCs w:val="24"/>
            <w:u w:val="single"/>
            <w:lang w:eastAsia="ru-RU"/>
          </w:rPr>
          <w:t>охраны труда</w:t>
        </w:r>
      </w:hyperlink>
      <w:r w:rsidRPr="007F1D0C">
        <w:rPr>
          <w:rFonts w:ascii="Times New Roman" w:eastAsia="Times New Roman" w:hAnsi="Times New Roman" w:cs="Times New Roman"/>
          <w:sz w:val="24"/>
          <w:szCs w:val="24"/>
          <w:lang w:eastAsia="ru-RU"/>
        </w:rPr>
        <w:t xml:space="preserve"> и электробезопасности.</w:t>
      </w:r>
      <w:r>
        <w:t xml:space="preserve"> </w:t>
      </w:r>
    </w:p>
    <w:p w:rsidR="0038235D" w:rsidRPr="005A7DF8" w:rsidRDefault="0038235D" w:rsidP="00950A85">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C26A57">
      <w:pPr>
        <w:spacing w:after="0"/>
        <w:rPr>
          <w:rFonts w:ascii="Times New Roman" w:hAnsi="Times New Roman" w:cs="Times New Roman"/>
          <w:sz w:val="28"/>
          <w:szCs w:val="28"/>
        </w:rPr>
      </w:pPr>
    </w:p>
    <w:sectPr w:rsidR="005A7DF8" w:rsidRPr="005A7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1457"/>
    <w:multiLevelType w:val="multilevel"/>
    <w:tmpl w:val="FCB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33FA"/>
    <w:multiLevelType w:val="multilevel"/>
    <w:tmpl w:val="74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D61C7"/>
    <w:multiLevelType w:val="multilevel"/>
    <w:tmpl w:val="C912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01A09"/>
    <w:multiLevelType w:val="multilevel"/>
    <w:tmpl w:val="1EFA9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72"/>
    <w:rsid w:val="00105CED"/>
    <w:rsid w:val="002A58A1"/>
    <w:rsid w:val="0038235D"/>
    <w:rsid w:val="003C0372"/>
    <w:rsid w:val="00456C1C"/>
    <w:rsid w:val="005A7DF8"/>
    <w:rsid w:val="00625166"/>
    <w:rsid w:val="00641A30"/>
    <w:rsid w:val="008171B8"/>
    <w:rsid w:val="008E063A"/>
    <w:rsid w:val="00950A85"/>
    <w:rsid w:val="00A72397"/>
    <w:rsid w:val="00C26A57"/>
    <w:rsid w:val="00F0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33737">
      <w:bodyDiv w:val="1"/>
      <w:marLeft w:val="0"/>
      <w:marRight w:val="0"/>
      <w:marTop w:val="0"/>
      <w:marBottom w:val="0"/>
      <w:divBdr>
        <w:top w:val="none" w:sz="0" w:space="0" w:color="auto"/>
        <w:left w:val="none" w:sz="0" w:space="0" w:color="auto"/>
        <w:bottom w:val="none" w:sz="0" w:space="0" w:color="auto"/>
        <w:right w:val="none" w:sz="0" w:space="0" w:color="auto"/>
      </w:divBdr>
      <w:divsChild>
        <w:div w:id="1054239344">
          <w:marLeft w:val="0"/>
          <w:marRight w:val="0"/>
          <w:marTop w:val="0"/>
          <w:marBottom w:val="0"/>
          <w:divBdr>
            <w:top w:val="none" w:sz="0" w:space="0" w:color="auto"/>
            <w:left w:val="none" w:sz="0" w:space="0" w:color="auto"/>
            <w:bottom w:val="none" w:sz="0" w:space="0" w:color="auto"/>
            <w:right w:val="none" w:sz="0" w:space="0" w:color="auto"/>
          </w:divBdr>
          <w:divsChild>
            <w:div w:id="1332610187">
              <w:marLeft w:val="0"/>
              <w:marRight w:val="0"/>
              <w:marTop w:val="150"/>
              <w:marBottom w:val="0"/>
              <w:divBdr>
                <w:top w:val="none" w:sz="0" w:space="0" w:color="auto"/>
                <w:left w:val="none" w:sz="0" w:space="0" w:color="auto"/>
                <w:bottom w:val="none" w:sz="0" w:space="0" w:color="auto"/>
                <w:right w:val="none" w:sz="0" w:space="0" w:color="auto"/>
              </w:divBdr>
              <w:divsChild>
                <w:div w:id="267010725">
                  <w:marLeft w:val="0"/>
                  <w:marRight w:val="0"/>
                  <w:marTop w:val="0"/>
                  <w:marBottom w:val="0"/>
                  <w:divBdr>
                    <w:top w:val="none" w:sz="0" w:space="0" w:color="auto"/>
                    <w:left w:val="none" w:sz="0" w:space="0" w:color="auto"/>
                    <w:bottom w:val="none" w:sz="0" w:space="0" w:color="auto"/>
                    <w:right w:val="none" w:sz="0" w:space="0" w:color="auto"/>
                  </w:divBdr>
                  <w:divsChild>
                    <w:div w:id="1400863633">
                      <w:marLeft w:val="0"/>
                      <w:marRight w:val="0"/>
                      <w:marTop w:val="0"/>
                      <w:marBottom w:val="0"/>
                      <w:divBdr>
                        <w:top w:val="none" w:sz="0" w:space="0" w:color="auto"/>
                        <w:left w:val="none" w:sz="0" w:space="0" w:color="auto"/>
                        <w:bottom w:val="none" w:sz="0" w:space="0" w:color="auto"/>
                        <w:right w:val="none" w:sz="0" w:space="0" w:color="auto"/>
                      </w:divBdr>
                      <w:divsChild>
                        <w:div w:id="95105328">
                          <w:marLeft w:val="150"/>
                          <w:marRight w:val="150"/>
                          <w:marTop w:val="0"/>
                          <w:marBottom w:val="375"/>
                          <w:divBdr>
                            <w:top w:val="none" w:sz="0" w:space="0" w:color="auto"/>
                            <w:left w:val="none" w:sz="0" w:space="0" w:color="auto"/>
                            <w:bottom w:val="none" w:sz="0" w:space="0" w:color="auto"/>
                            <w:right w:val="none" w:sz="0" w:space="0" w:color="auto"/>
                          </w:divBdr>
                          <w:divsChild>
                            <w:div w:id="1837113123">
                              <w:marLeft w:val="0"/>
                              <w:marRight w:val="0"/>
                              <w:marTop w:val="0"/>
                              <w:marBottom w:val="0"/>
                              <w:divBdr>
                                <w:top w:val="none" w:sz="0" w:space="0" w:color="auto"/>
                                <w:left w:val="none" w:sz="0" w:space="0" w:color="auto"/>
                                <w:bottom w:val="single" w:sz="6" w:space="8" w:color="DCDCDC"/>
                                <w:right w:val="none" w:sz="0" w:space="0" w:color="auto"/>
                              </w:divBdr>
                            </w:div>
                          </w:divsChild>
                        </w:div>
                        <w:div w:id="1128738885">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tdeltru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F1C3-576D-49E2-95D2-84D0753B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FreeMan</cp:lastModifiedBy>
  <cp:revision>3</cp:revision>
  <cp:lastPrinted>2017-05-10T11:40:00Z</cp:lastPrinted>
  <dcterms:created xsi:type="dcterms:W3CDTF">2017-05-10T11:37:00Z</dcterms:created>
  <dcterms:modified xsi:type="dcterms:W3CDTF">2017-05-10T11:46:00Z</dcterms:modified>
</cp:coreProperties>
</file>