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7F" w:rsidRPr="00CA0EA1" w:rsidRDefault="00623B7F" w:rsidP="00623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B7F" w:rsidRPr="00CA0EA1" w:rsidRDefault="00623B7F" w:rsidP="0062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23B7F" w:rsidRPr="00CA0EA1" w:rsidRDefault="00623B7F" w:rsidP="0062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3B7F" w:rsidRPr="00CA0EA1" w:rsidRDefault="00623B7F" w:rsidP="0062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623B7F" w:rsidRPr="00CA0EA1" w:rsidRDefault="00623B7F" w:rsidP="00623B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623B7F" w:rsidRPr="00CA0EA1" w:rsidRDefault="00623B7F" w:rsidP="00623B7F">
      <w:pPr>
        <w:ind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623B7F" w:rsidRPr="00CA0EA1" w:rsidRDefault="00623B7F" w:rsidP="00623B7F">
      <w:pPr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623B7F" w:rsidRPr="00CA0EA1" w:rsidRDefault="00623B7F" w:rsidP="00623B7F">
      <w:pPr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B7F" w:rsidRPr="00CA0EA1" w:rsidRDefault="00623B7F" w:rsidP="00623B7F">
      <w:pPr>
        <w:ind w:right="535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От 10 апреля 2012г.                                                                                   № 8</w:t>
      </w:r>
    </w:p>
    <w:p w:rsidR="00623B7F" w:rsidRDefault="00623B7F" w:rsidP="00623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CA0EA1">
        <w:rPr>
          <w:rFonts w:ascii="Times New Roman" w:hAnsi="Times New Roman" w:cs="Times New Roman"/>
          <w:b/>
          <w:bCs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623B7F" w:rsidRDefault="00623B7F" w:rsidP="00623B7F">
      <w:pPr>
        <w:rPr>
          <w:rFonts w:ascii="Times New Roman" w:hAnsi="Times New Roman" w:cs="Times New Roman"/>
          <w:sz w:val="28"/>
          <w:szCs w:val="28"/>
        </w:rPr>
      </w:pPr>
      <w:r w:rsidRPr="00623B7F">
        <w:rPr>
          <w:rFonts w:ascii="Times New Roman" w:hAnsi="Times New Roman" w:cs="Times New Roman"/>
          <w:bCs/>
          <w:sz w:val="28"/>
          <w:szCs w:val="28"/>
        </w:rPr>
        <w:t>( с изм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3B7F">
        <w:rPr>
          <w:rFonts w:ascii="Times New Roman" w:hAnsi="Times New Roman" w:cs="Times New Roman"/>
          <w:bCs/>
          <w:sz w:val="28"/>
          <w:szCs w:val="28"/>
        </w:rPr>
        <w:t xml:space="preserve"> и доп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3B7F">
        <w:rPr>
          <w:rFonts w:ascii="Times New Roman" w:hAnsi="Times New Roman" w:cs="Times New Roman"/>
          <w:bCs/>
          <w:sz w:val="28"/>
          <w:szCs w:val="28"/>
        </w:rPr>
        <w:t xml:space="preserve"> от 30.03.2015г; 30.05.2018г)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            В целях организация благоустройства и озеленения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пунктом 19 части 1 статьи 14 Федерального закона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общих</w:t>
      </w:r>
      <w:r w:rsidRPr="00CA0EA1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  ,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пункта 20 статьи 7 Устава  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принятого Решением Собрания депутатов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РЕШИЛ: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1.Утвердить Правила благоустройства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   согласно приложению.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2.С момента вступления  в силу  Правил благоустройства 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принятых  настоящим Решением , признать утратившими  силу  Правила санитарного состояния и 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23B7F" w:rsidRPr="00CA0EA1" w:rsidRDefault="00623B7F" w:rsidP="00623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  Решением Совета 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CA0EA1">
        <w:rPr>
          <w:rFonts w:ascii="Times New Roman" w:hAnsi="Times New Roman" w:cs="Times New Roman"/>
          <w:sz w:val="28"/>
          <w:szCs w:val="28"/>
        </w:rPr>
        <w:t>поселения  от   24.12.2007 года  № 28.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3. Настоящее Решение вступает в силу со дня его официального </w:t>
      </w:r>
      <w:r w:rsidRPr="00CA0EA1">
        <w:rPr>
          <w:rFonts w:ascii="Times New Roman" w:hAnsi="Times New Roman" w:cs="Times New Roman"/>
          <w:sz w:val="28"/>
          <w:szCs w:val="28"/>
        </w:rPr>
        <w:br/>
        <w:t>обнародования (опубликования).</w:t>
      </w:r>
      <w:r w:rsidRPr="00CA0EA1">
        <w:rPr>
          <w:rFonts w:ascii="Times New Roman" w:hAnsi="Times New Roman" w:cs="Times New Roman"/>
          <w:sz w:val="28"/>
          <w:szCs w:val="28"/>
        </w:rPr>
        <w:br/>
      </w:r>
    </w:p>
    <w:p w:rsidR="00623B7F" w:rsidRPr="00CA0EA1" w:rsidRDefault="00623B7F" w:rsidP="00623B7F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Глава 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br/>
        <w:t xml:space="preserve">сельского  поселения                                             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И.Г.Мухина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623B7F" w:rsidRPr="00CA0EA1" w:rsidRDefault="00623B7F" w:rsidP="00623B7F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623B7F" w:rsidRPr="00CA0EA1" w:rsidRDefault="00623B7F" w:rsidP="00623B7F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623B7F" w:rsidRDefault="00623B7F" w:rsidP="00417C6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7C66" w:rsidRPr="00CA0EA1" w:rsidRDefault="00417C66" w:rsidP="00417C6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EA1">
        <w:rPr>
          <w:rFonts w:ascii="Times New Roman" w:hAnsi="Times New Roman" w:cs="Times New Roman"/>
          <w:bCs/>
          <w:sz w:val="28"/>
          <w:szCs w:val="28"/>
        </w:rPr>
        <w:t>Приложение  к Решению Совета</w:t>
      </w:r>
    </w:p>
    <w:p w:rsidR="00417C66" w:rsidRPr="00CA0EA1" w:rsidRDefault="00417C66" w:rsidP="00417C66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№8 от 10.04.2012г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.</w:t>
      </w:r>
      <w:r w:rsidR="00623B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3B7F">
        <w:rPr>
          <w:rFonts w:ascii="Times New Roman" w:hAnsi="Times New Roman" w:cs="Times New Roman"/>
          <w:sz w:val="28"/>
          <w:szCs w:val="28"/>
        </w:rPr>
        <w:t xml:space="preserve"> с изм. и доп.)</w:t>
      </w:r>
    </w:p>
    <w:p w:rsidR="00417C66" w:rsidRPr="00CA0EA1" w:rsidRDefault="00417C66" w:rsidP="00417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C66" w:rsidRPr="00CA0EA1" w:rsidRDefault="00417C66" w:rsidP="00417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CA0EA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благоустройства и санитарного содержания </w:t>
      </w:r>
      <w:proofErr w:type="spellStart"/>
      <w:r w:rsidRPr="00CA0EA1">
        <w:rPr>
          <w:rFonts w:ascii="Times New Roman" w:hAnsi="Times New Roman" w:cs="Times New Roman"/>
          <w:b/>
          <w:bCs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1.1. Настоящие правила благоустройства, уборки и санитарного содержания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Правила) разработаны с целью обеспечения должного санитарно-эстетического состояния населенных пунктов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и межселенных территорий в соответствии с Федеральным законом «О санитарно-эпидемиологическом благополучии населения», законами Ивановской области, санитарными правилами, техническими противопожарными и другими нормативными актами.</w:t>
      </w:r>
      <w:r w:rsidRPr="00CA0EA1">
        <w:rPr>
          <w:rFonts w:ascii="Times New Roman" w:hAnsi="Times New Roman" w:cs="Times New Roman"/>
          <w:sz w:val="28"/>
          <w:szCs w:val="28"/>
        </w:rPr>
        <w:br/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Правила устанавливают обязанность юридических лиц, неза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  <w:r w:rsidRPr="00CA0EA1">
        <w:rPr>
          <w:rFonts w:ascii="Times New Roman" w:hAnsi="Times New Roman" w:cs="Times New Roman"/>
          <w:sz w:val="28"/>
          <w:szCs w:val="28"/>
        </w:rPr>
        <w:br/>
        <w:t>территорий предприятий, учреждений и организаций всех форм собственности;</w:t>
      </w:r>
      <w:r w:rsidRPr="00CA0EA1">
        <w:rPr>
          <w:rFonts w:ascii="Times New Roman" w:hAnsi="Times New Roman" w:cs="Times New Roman"/>
          <w:sz w:val="28"/>
          <w:szCs w:val="28"/>
        </w:rPr>
        <w:br/>
        <w:t>элементов внешнего благоустройства, включая улицы, дворы, подъезды, площадки для сбора твердых бытовых отходов и других территорий населенных пунктов;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t>жилых, административных, социальных,     сельскохозяйственных и торговых зданий,  оград, заборов, газонных ограждений, реклам, рекламных установок, вывесок, витрин, выносных торговых точек, памятников, знаков регулирования дорожного движения, средств сигнализации;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417C66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>1.3.В настоящих Правилах используются понятия:</w:t>
      </w:r>
    </w:p>
    <w:p w:rsidR="00417C66" w:rsidRPr="00417C66" w:rsidRDefault="00417C66" w:rsidP="00417C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благоустройство территории</w:t>
      </w:r>
      <w:r w:rsidRPr="00417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 условий проживания граждан </w:t>
      </w:r>
      <w:r w:rsidRPr="00417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содержание и уборка территорий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17C66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домовладелец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417C66" w:rsidRPr="00417C66" w:rsidRDefault="00417C66" w:rsidP="00417C66">
      <w:pPr>
        <w:rPr>
          <w:rFonts w:ascii="Times New Roman" w:hAnsi="Times New Roman" w:cs="Times New Roman"/>
          <w:sz w:val="28"/>
          <w:szCs w:val="28"/>
        </w:rPr>
      </w:pPr>
      <w:r w:rsidRPr="00417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прилегающая территория</w:t>
      </w:r>
      <w:r w:rsidRPr="00417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17C66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</w:t>
      </w:r>
      <w:proofErr w:type="gramEnd"/>
      <w:r w:rsidRPr="00417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17C6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b/>
          <w:sz w:val="28"/>
          <w:szCs w:val="28"/>
        </w:rPr>
        <w:t>территория общего пользования</w:t>
      </w:r>
      <w:r w:rsidRPr="00CA0EA1">
        <w:rPr>
          <w:rFonts w:ascii="Times New Roman" w:hAnsi="Times New Roman" w:cs="Times New Roman"/>
          <w:sz w:val="28"/>
          <w:szCs w:val="28"/>
        </w:rPr>
        <w:t xml:space="preserve"> - прилегающая территория и другая территория (парки, скверы, рощи, сады, бульвары, площади, улицы и т. д.);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Pr="00CA0EA1">
        <w:rPr>
          <w:rFonts w:ascii="Times New Roman" w:hAnsi="Times New Roman" w:cs="Times New Roman"/>
          <w:sz w:val="28"/>
          <w:szCs w:val="28"/>
        </w:rPr>
        <w:t xml:space="preserve"> - материальная компенсация 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зеленый фонд сельских поселений</w:t>
      </w:r>
      <w:r w:rsidRPr="00CA0EA1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охрана зеленого фонда сельских поселений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CA0EA1">
        <w:rPr>
          <w:rFonts w:ascii="Times New Roman" w:hAnsi="Times New Roman" w:cs="Times New Roman"/>
          <w:sz w:val="28"/>
          <w:szCs w:val="28"/>
        </w:rPr>
        <w:t xml:space="preserve"> - древесные и кустарниковые растения;</w:t>
      </w:r>
    </w:p>
    <w:p w:rsidR="00417C66" w:rsidRPr="00CA0EA1" w:rsidRDefault="00417C66" w:rsidP="00417C66">
      <w:pPr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стандартная емкость для сбора отходов производства;</w:t>
      </w:r>
    </w:p>
    <w:p w:rsidR="00417C66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lastRenderedPageBreak/>
        <w:t>контейнерная площадка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ровное асфальтовое или бетонное покрытие с уклоном (0,02%) в сторону проезжей части дороги, имеющее ограждение (кирпичное, бетонное, сетчатое)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производитель отходов</w:t>
      </w:r>
      <w:r w:rsidRPr="00CA0EA1">
        <w:rPr>
          <w:rFonts w:ascii="Times New Roman" w:hAnsi="Times New Roman" w:cs="Times New Roman"/>
          <w:sz w:val="28"/>
          <w:szCs w:val="28"/>
        </w:rPr>
        <w:t xml:space="preserve"> – граждане, в результате жизнедеятельности которых образуются бытовые отходы и мусор; индивидуальные предприниматели и юридические лица, в результате предпринимательской деятельности которых образуются бытовые отходы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>1.4.Настоящие  Правила содержат разделы: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t>1.    Общие положения.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2.    Порядок уборки и содержания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с/п.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3.    Уборка территорий населенных пунктов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по сезонам года.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4.    Порядок содержания зеленых насаждений.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5. Порядок размещения и эксплуатации рекламно-информационных элементов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>6. Строительство, установка и содержание малых архитектур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форм, элементов внешнего благоустройства, точек выезд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ной, выносной и мелкорозничной торговли.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7. Порядок содержания жилых и нежилых зданий, строений и сооружений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8.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 Особые условия уборки и благоустройства.</w:t>
      </w:r>
      <w:r w:rsidRPr="00CA0EA1">
        <w:rPr>
          <w:rFonts w:ascii="Times New Roman" w:hAnsi="Times New Roman" w:cs="Times New Roman"/>
          <w:sz w:val="28"/>
          <w:szCs w:val="28"/>
        </w:rPr>
        <w:br/>
        <w:t>10.Содержание животных и птицы в муниципальном образовании.</w:t>
      </w:r>
      <w:r w:rsidRPr="00CA0EA1">
        <w:rPr>
          <w:rFonts w:ascii="Times New Roman" w:hAnsi="Times New Roman" w:cs="Times New Roman"/>
          <w:sz w:val="28"/>
          <w:szCs w:val="28"/>
        </w:rPr>
        <w:br/>
        <w:t>11. Освещение территории муниципального образования «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12. Контроль и ответственность за нарушение Правил бла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гоустройства, уборки и санитарного содержания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поселения.</w:t>
      </w: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2. Порядок уборки и содержания территории поселения</w:t>
      </w:r>
    </w:p>
    <w:p w:rsidR="00417C66" w:rsidRPr="00CA0EA1" w:rsidRDefault="00417C66" w:rsidP="00417C66">
      <w:pPr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2.1. Юридические и должностные лица в целях выполнения Правил по содержанию и благоустройству территорий муниципального об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разования обязаны:</w:t>
      </w:r>
      <w:r w:rsidRPr="00CA0EA1">
        <w:rPr>
          <w:rFonts w:ascii="Times New Roman" w:hAnsi="Times New Roman" w:cs="Times New Roman"/>
          <w:sz w:val="28"/>
          <w:szCs w:val="28"/>
        </w:rPr>
        <w:br/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lastRenderedPageBreak/>
        <w:t>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  <w:r w:rsidRPr="00CA0EA1">
        <w:rPr>
          <w:rFonts w:ascii="Times New Roman" w:hAnsi="Times New Roman" w:cs="Times New Roman"/>
          <w:sz w:val="28"/>
          <w:szCs w:val="28"/>
        </w:rPr>
        <w:br/>
        <w:t>обеспечить (при необходимости заключить договоры со специализированными предприятиями сбор, вывоз и утилизацию отходов и мусора.</w:t>
      </w:r>
      <w:proofErr w:type="gramEnd"/>
    </w:p>
    <w:p w:rsidR="00417C66" w:rsidRPr="00CA0EA1" w:rsidRDefault="00417C66" w:rsidP="00417C66">
      <w:pPr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2.2.Ответственными за содержание объектов в чистоте, согласно настоящих Правил, и соблюдение установленного санитарного порядка являются:</w:t>
      </w:r>
      <w:r w:rsidRPr="00CA0EA1">
        <w:rPr>
          <w:rFonts w:ascii="Times New Roman" w:hAnsi="Times New Roman" w:cs="Times New Roman"/>
          <w:sz w:val="28"/>
          <w:szCs w:val="28"/>
        </w:rPr>
        <w:br/>
        <w:t>на предприятиях, организациях и учреждениях их руководители, если иное не установлено внутренним распорядительным документом;</w:t>
      </w:r>
      <w:r w:rsidRPr="00CA0EA1">
        <w:rPr>
          <w:rFonts w:ascii="Times New Roman" w:hAnsi="Times New Roman" w:cs="Times New Roman"/>
          <w:sz w:val="28"/>
          <w:szCs w:val="28"/>
        </w:rPr>
        <w:br/>
        <w:t>на объектах торговли, оказания услу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руководители объектов торговли (оказания услуг), индивидуальные предприниматели;</w:t>
      </w:r>
      <w:r w:rsidRPr="00CA0EA1">
        <w:rPr>
          <w:rFonts w:ascii="Times New Roman" w:hAnsi="Times New Roman" w:cs="Times New Roman"/>
          <w:sz w:val="28"/>
          <w:szCs w:val="28"/>
        </w:rPr>
        <w:br/>
        <w:t>на незастроенных территориях – владельцы земельных участков;</w:t>
      </w:r>
      <w:r w:rsidRPr="00CA0EA1">
        <w:rPr>
          <w:rFonts w:ascii="Times New Roman" w:hAnsi="Times New Roman" w:cs="Times New Roman"/>
          <w:sz w:val="28"/>
          <w:szCs w:val="28"/>
        </w:rPr>
        <w:br/>
        <w:t>на строительных площадках – владельцы земельных участков или руководители организации-подрядчика;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в частных домовладениях и прочих объектах владельцы домов, объектов, либо лица ими уполномоченные.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2.3.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Юридические и физические лица производят систематическую уборку, в соответствии с санитарными нормами и правилами, 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 со своевременным вывозом мусора в специально отведенные места, в зимнее время расчистку от снега дорог и пешеходных дорожек.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2.4.Определение границ уборки территорий, закрепленных за юри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  <w:r w:rsidRPr="00CA0EA1">
        <w:rPr>
          <w:rFonts w:ascii="Times New Roman" w:hAnsi="Times New Roman" w:cs="Times New Roman"/>
          <w:sz w:val="28"/>
          <w:szCs w:val="28"/>
        </w:rPr>
        <w:br/>
        <w:t>2.4.1. Объекты коммунального назначения (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насосные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>азораспределительные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станции, электрические подстанции, котельные и т.д.): на площади в радиусе до 25м;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2.4.2. Гаражи, хозяйственные постройки в зоне жилой застройки населенных пунктов: на площади в радиусе до 15м;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2.4.3. Линии электропередач 220В: вокруг опор в радиусе 2м;</w:t>
      </w:r>
      <w:r w:rsidRPr="00CA0EA1">
        <w:rPr>
          <w:rFonts w:ascii="Times New Roman" w:hAnsi="Times New Roman" w:cs="Times New Roman"/>
          <w:sz w:val="28"/>
          <w:szCs w:val="28"/>
        </w:rPr>
        <w:br/>
        <w:t>2.4.4.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t xml:space="preserve">2.4.5. Садовые, дачные и огороднические объединения,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автокооперативы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: на расстоянии до основных автомобильных дорог, в отсутствие таковых на площади не менее </w:t>
      </w:r>
      <w:smartTag w:uri="urn:schemas-microsoft-com:office:smarttags" w:element="metricconverter">
        <w:smartTagPr>
          <w:attr w:name="ProductID" w:val="30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 по периметру от границ земельных участков;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 xml:space="preserve">2.4.6.Другие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. палатки, павильоны, киоски, лотки и пр. - на площади до </w:t>
      </w:r>
      <w:smartTag w:uri="urn:schemas-microsoft-com:office:smarttags" w:element="metricconverter">
        <w:smartTagPr>
          <w:attr w:name="ProductID" w:val="25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 по периметру;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2.4.7.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 прилегающей территории с каждой стороны.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2.4.8.Уборка вокруг  остановок общественного пассажирского транспорта в радиусе 10м, а так же их ремонт осу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ществляется соответствующими дорожными службами;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2.4.9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случаях, когда расстояние между земельными участками не позволяет произвести закрепление территорий согласно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. 2.2.1. - 2.2.8. (расстояние между участками меньше суммы расстояний уста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новленных для каждого объекта в отдельности) уборка производится каждой из сторон на равновеликие расстояния.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2.5.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колодцев производится соответствующими предприятиями, эксплуатирующими эти 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оружения; во дворах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>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живаются дорожными организациями соответствующих ведомств.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2.6.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2.7.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Организацию уборки иных территорий осуществляют администрация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поселения,  по договорам со специализированными организациями.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2.8.Содержание строительных площадок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t>2.8.1.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2.8.2. Строительные площадки, а так же объекты по производству строительных материалов  в обязательном порядке должны оборудоваться пунктами очистки (мойки) колес автотранспорта. Запрещается вынос грунта и грязи ко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лесами автотранспорта на дороги общего пользования.</w:t>
      </w:r>
      <w:r w:rsidRPr="00CA0EA1">
        <w:rPr>
          <w:rFonts w:ascii="Times New Roman" w:hAnsi="Times New Roman" w:cs="Times New Roman"/>
          <w:sz w:val="28"/>
          <w:szCs w:val="28"/>
        </w:rPr>
        <w:br/>
        <w:t>2.8.3.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2.8.4.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рядную организацию.</w:t>
      </w:r>
      <w:r w:rsidRPr="00CA0EA1">
        <w:rPr>
          <w:rFonts w:ascii="Times New Roman" w:hAnsi="Times New Roman" w:cs="Times New Roman"/>
          <w:sz w:val="28"/>
          <w:szCs w:val="28"/>
        </w:rPr>
        <w:br/>
        <w:t>2.8.5. Ответственность за содержание законсервированного объ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екта строительства (долгостроя) возлагается на балансодержателя (заказчика-застройщика).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2.8.6.При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с/поселения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2.9.Установка урн.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2.9.1. Для предотвращения засорения улиц и других общественных мест мусором устанавливаются урны типов, согласо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ванных с органами местного самоуправления. Ответственными за установку урн являются:</w:t>
      </w:r>
      <w:r w:rsidRPr="00CA0EA1">
        <w:rPr>
          <w:rFonts w:ascii="Times New Roman" w:hAnsi="Times New Roman" w:cs="Times New Roman"/>
          <w:sz w:val="28"/>
          <w:szCs w:val="28"/>
        </w:rPr>
        <w:br/>
        <w:t>предприя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тия, организации, учебные учреждения – около своих зданий, как пра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вило, у входа и выхода;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торгующие организации – у входа и выхода из торговых помеще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ний, у палаток, ларьков, павильонов и т.д.;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2.9.2.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2.10. Сбор и вывоз отходов производства и потребления.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2.10.1. Для сбора отходов производства и потребления на террито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риях предприятий, организаций, объектов производства, торговли и оказания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 xml:space="preserve">услуг всех форм собственности, в местах организованного отдыха устанавливаются контейнеры для сбора ТБО 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2.10.2.Сбор и временное хранение отходов производства сельскохозяйственных   предприятий, образующихся в результате их хозяйственной дея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тельности, осуществляется силами этих предприятий на специально оборудованных для этих целей местах. Складирование отходов на террито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рии предприятия вне специально отведенных мест запрещается.</w:t>
      </w:r>
      <w:r w:rsidRPr="00CA0EA1">
        <w:rPr>
          <w:rFonts w:ascii="Times New Roman" w:hAnsi="Times New Roman" w:cs="Times New Roman"/>
          <w:sz w:val="28"/>
          <w:szCs w:val="28"/>
        </w:rPr>
        <w:br/>
        <w:t>2.10.3. Сбор бытовых отходов от населения осуществляется по планово-регулярной системе путем накопления и временного хра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нения бытовых отходов в контейнерах путем непосредственного сбора ТБО в мусороуборочную технику.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2.10.4. Сбор, 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сти. Вывоз осуществляется на договорной основе с соответствующи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ми юридическими и физическими лицами. Периодичность вывоза твердых бытовых отходов определяется исходя из норм образования отходов, утвержденных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с/поселения. При этом заключение до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говора на вывоз ТБО для всех юридических и физических лиц производится в соответствии с действующим законодательством.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2.10.5. Вывоз мусора из контейнеров осуществляется по мере их наполнения, но не реже одного раза в шесть дней. Переполнение контейнеров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2.10.6. Движение мусороуборочной техники, осуществляющей непосредственный сбор бытовых отходов от населения, осуществля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ется в строгом соответствии с графиками, утвержденными админи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2.10.7. Ответственность за организацию и функционирование си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стемы сбора и вывоза ТБО от населения возлагается на администра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цию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2.11.Содержание контейнерных площадок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t xml:space="preserve">2.11.1.Сбор и вывоз отходов и мусора осуществляется по контейнерной или бестарной системе, установленной порядком сбора, вывоза и утилизации бытовых отходов, утверждаемым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2.11.2.Площадки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100</w:t>
        </w:r>
        <w:proofErr w:type="gramEnd"/>
        <w:r w:rsidRPr="00CA0EA1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. Размер площадок рассчитывается из необходимого количества контейнеров, но не более 5 шт. Площадка устраивается из бетона (асфальта) и ограждается с трех сторон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ограждениями типов, согла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сованных с органами местного самоуправления.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>2.11.3. Размещение контейнерных площадок производится по заявкам соответствующих жилищно-эксплуатационных организаций, согласованным с органа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ми санитарно-эпидемиологического надзора и органами местного самоуправления.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2.11.4. Количество площадок, контейнеров на них должно соответствовать утвержденным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нормам накопления ТБО.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2.11.5. Запрещается устанавливать контейнеры на проезжей части, тротуарах, газонах и в проездах дворов.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2.11.6. Ответственность за содержание контейнерных площадок и их зачистку (уборку) возлага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по муниципальному жилому фонду – на обслуживающие организации;</w:t>
      </w:r>
      <w:r w:rsidRPr="00CA0EA1">
        <w:rPr>
          <w:rFonts w:ascii="Times New Roman" w:hAnsi="Times New Roman" w:cs="Times New Roman"/>
          <w:sz w:val="28"/>
          <w:szCs w:val="28"/>
        </w:rPr>
        <w:br/>
        <w:t>по частному жилому фонду – на  собственников жилья;</w:t>
      </w:r>
      <w:r w:rsidRPr="00CA0EA1">
        <w:rPr>
          <w:rFonts w:ascii="Times New Roman" w:hAnsi="Times New Roman" w:cs="Times New Roman"/>
          <w:sz w:val="28"/>
          <w:szCs w:val="28"/>
        </w:rPr>
        <w:br/>
        <w:t>по остальным территориям – на предприятия, организации, и иные хозяйствующие субъекты.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2.12.Уборка и содержание автодорог и прилегающих к ним территорий</w:t>
      </w:r>
      <w:r w:rsidRPr="00CA0EA1">
        <w:rPr>
          <w:rFonts w:ascii="Times New Roman" w:hAnsi="Times New Roman" w:cs="Times New Roman"/>
          <w:sz w:val="28"/>
          <w:szCs w:val="28"/>
        </w:rPr>
        <w:br/>
        <w:t>2.12.1. Уборка автодорог возлагается: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между населенными пунктами – на обслуживающие дорожные организации, определяемые по результатам конкурса;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в населенных пунктах (улиц, переулков) – на обслуживающие организации, заключившие договора с Администрацией 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>2.12.2. Обочины дорог и разделительные полосы должны быть об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2.12.3. На дорогах федерального, областного и местного значения уборка мусора и покос травы производится обслуживающей органи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зацией на всю ширину полосы отвода дороги.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2.12.4. В полосе отвода дорог поселений, имеющих поперечный профиль шоссейных дорог высота травяного покрова не должна пре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вышать </w:t>
      </w:r>
      <w:smartTag w:uri="urn:schemas-microsoft-com:office:smarttags" w:element="metricconverter">
        <w:smartTagPr>
          <w:attr w:name="ProductID" w:val="15 с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  <w:r w:rsidRPr="00CA0EA1">
        <w:rPr>
          <w:rFonts w:ascii="Times New Roman" w:hAnsi="Times New Roman" w:cs="Times New Roman"/>
          <w:sz w:val="28"/>
          <w:szCs w:val="28"/>
        </w:rPr>
        <w:br/>
        <w:t>2.12.5. Автомобильные дороги должны быть оборудованы дорож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ными знаками в соответствии с утвержденной ГИБДД в установлен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ты в течение суток после устранения причин, вызвавших необходи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мость их установки.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2.12.6. Информационные указатели, километровые знаки,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си на указателях должны быть четко различимы.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2.12.7.С целью сохранения дорожных покрытий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  ЗАПРЕЩАЕТСЯ: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t>-транспортировка груза волоком.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-перегон по улицам населенных пунктов, имеющим твердое покрытие, машин на гусеничном ходу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-движение и стоянка большегрузного транспорта на  пешеходных дорожках, тротуарах.</w:t>
      </w: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br/>
      </w: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 xml:space="preserve">3. Уборка территорий населенных пунктов 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0EA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 xml:space="preserve">                           поселения по сезонам года.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br/>
        <w:t>3.1.В период с 15 ноября по 15 апреля</w:t>
      </w:r>
      <w:r w:rsidRPr="00CA0EA1">
        <w:rPr>
          <w:rFonts w:ascii="Times New Roman" w:hAnsi="Times New Roman" w:cs="Times New Roman"/>
          <w:sz w:val="28"/>
          <w:szCs w:val="28"/>
        </w:rPr>
        <w:t>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3.1.1. Производится уборка территории, расчистка  снега и льда в утрен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ние часы до начала движения общественного транспорта и по мере необходимости в течение дня;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3.1.2. Уборка снега начинается юридическими и физическими ли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цами на закрепленных территориях незамедлительно с началом сне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гопада;</w:t>
      </w:r>
      <w:r w:rsidRPr="00CA0EA1">
        <w:rPr>
          <w:rFonts w:ascii="Times New Roman" w:hAnsi="Times New Roman" w:cs="Times New Roman"/>
          <w:sz w:val="28"/>
          <w:szCs w:val="28"/>
        </w:rPr>
        <w:br/>
        <w:t>3.1.3. Запрещается загромождение территорий автобусных остано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вок, проездов, проходов, укладка снега и льда на газоны;</w:t>
      </w:r>
      <w:r w:rsidRPr="00CA0EA1">
        <w:rPr>
          <w:rFonts w:ascii="Times New Roman" w:hAnsi="Times New Roman" w:cs="Times New Roman"/>
          <w:sz w:val="28"/>
          <w:szCs w:val="28"/>
        </w:rPr>
        <w:br/>
        <w:t>3.1.4. Систематически силами и средствами юридических и физи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3.1.5. В период гололеда посыпка или обработка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противогололед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материалами тротуаров, проезжей части улиц, площадей и т.д. производится юридическими и физическими лицами (домовладель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цами) на прилегающей закрепленной территории, в целях обеспече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 содержания их в безопасном для движения состоянии.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3.2.В период с 15 апреля до 15 ноября: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3.2.1. Производится уборка закрепленных территорий в за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висимости от погодных условий;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3.2.2.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ны;</w:t>
      </w:r>
      <w:r w:rsidRPr="00CA0EA1">
        <w:rPr>
          <w:rFonts w:ascii="Times New Roman" w:hAnsi="Times New Roman" w:cs="Times New Roman"/>
          <w:sz w:val="28"/>
          <w:szCs w:val="28"/>
        </w:rPr>
        <w:br/>
        <w:t>3.2.3. Запрещается сжигание листвы, полимерной тары, пленки и прочих отходов на убираемых территориях и в населенных пунктах.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3.2.4. По постановлениям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в дан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ный период производятся общественно-санитарные дни, экологиче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ские месячники (декадники) и субботники по очистке территорий;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3.2.5. На закрепленных территориях систематически производится борьба с сорной растительностью. Высота травяного покрова на закрепленных территориях не должна превышать </w:t>
      </w:r>
      <w:smartTag w:uri="urn:schemas-microsoft-com:office:smarttags" w:element="metricconverter">
        <w:smartTagPr>
          <w:attr w:name="ProductID" w:val="18 с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18 см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4. Порядок содержания зеленых насаждений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4.1. Все зеленые насаждения, расположенные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земель лесного фон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да составляют неприкосновенный зеленый фонд поселения и явля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ются его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получе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го лица – собственника участка.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 </w:t>
      </w:r>
      <w:r w:rsidRPr="00CA0EA1">
        <w:rPr>
          <w:rFonts w:ascii="Times New Roman" w:hAnsi="Times New Roman" w:cs="Times New Roman"/>
          <w:sz w:val="28"/>
          <w:szCs w:val="28"/>
        </w:rPr>
        <w:br/>
        <w:t>4.2.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4.3. Юридические и физические лица, являющиеся пользователя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4.5. Посев газонов, посадка цветочной рассады, обрезка кустар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ми организациями на договорной основе.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4.6. На улицах, скверах, парках, в населенных пунктах и лесопо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лосах категорически запрещается самовольная вырубка зеленых на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саждений.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4.7. При производстве строительных работ юридические и физи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ческие лица обязаны сохранить зеленые насаждения на участках за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стройки. Заказчики обязаны передавать сохраняемые зеленые насаж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дения строительной организации (подрядчику) под сохранную распис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4.8.Снос зеленых насаждений разрешается только в случае невоз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можности их сохранения. Юридические и физические лица произво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t>1) при вырубке аварийно-опасных деревьев, сухостойных деревьев и кустарников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2) 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3)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4) в иных случаях, предусмотренных федеральным законодательством. 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4.9. Разрешение на снос зеленых насаждений выдается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сноса лесозащит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зеленых насаждений, произрастающих на землях сельскохозяй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ственного назначения, разрешение выдается только по согласованию с управлением сельского хозяйства, если иное не предусмотрено действующим законодательством.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4.10. В секторе индивидуальной и многоэтажной жилой застройки посадка 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зеленых насаждений от межи или жилого дома разрешается: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CA0EA1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t>4.11.В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стры, использовать открытые источники огня; производить само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вольную вырубку зеленых насаждений, выжигание сухой раститель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тиворечащие целевому назначению указанных зеленых зон.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4.12. Ответственность за сохранность зеленых насаждений и уход за ними возлагается:</w:t>
      </w:r>
      <w:r w:rsidRPr="00CA0EA1">
        <w:rPr>
          <w:rFonts w:ascii="Times New Roman" w:hAnsi="Times New Roman" w:cs="Times New Roman"/>
          <w:sz w:val="28"/>
          <w:szCs w:val="28"/>
        </w:rPr>
        <w:br/>
        <w:t>4.12.1.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4.12.2. У домов по фасаду вдоль проезжей части улиц и во дворах на владельцев (пользователей) домовладений, зданий и строений.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4.12.3. На территориях предприятий, учреждений, школ, больниц и т.д. и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прилегающих к ним территориях – на администрации пред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приятий и организаций.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4.13. Уход за деревьями и кустарниками осуществляется в течение всего года и включает в себя: уход за почвой (полив, рыхление при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держателем территории немедленно с проезжей части дорог, тротуа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ров, от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4.15. При производстве работ по вырубке и уходу за зелеными насаждениями производи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тель работ обязан очистить территорию от остатков обрезков стволов и веток в течение суток.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4.16. Уход за газонами включает в себя следующие основные ме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роприятия: очистка от снега и льда, удобрение и подкормка, полив, кошение, обрезка бровок, борьба с сорной растительностью и вре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дителями. Стрижка газонов производится на высоту до 3-</w:t>
      </w:r>
      <w:smartTag w:uri="urn:schemas-microsoft-com:office:smarttags" w:element="metricconverter">
        <w:smartTagPr>
          <w:attr w:name="ProductID" w:val="5 с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 пе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. Скошенная трава должна быть убрана в течение 3-х суток.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4.17. Не допускается самовольная посадка деревьев, кустарников, разбивка клумб, кроме случаев, когда указанные работы производят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собственности.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 xml:space="preserve">5. Порядок размещения и эксплуатации рекламно-информационных элементов на территории 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>5.1. К рекламно-информационным элементам относятся все виды объявлений, извещений и сообщений, передающие информацию по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средством указателей, вывесок, афиш, плакатов, рекламных стендов и щитов, световых табло.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5.2. Размещение рекламно-информационных элементов на терри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тории 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только на основа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нии разрешения, выдаваемого админи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страцией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 </w:t>
      </w:r>
      <w:r w:rsidRPr="00CA0EA1">
        <w:rPr>
          <w:rFonts w:ascii="Times New Roman" w:hAnsi="Times New Roman" w:cs="Times New Roman"/>
          <w:sz w:val="28"/>
          <w:szCs w:val="28"/>
        </w:rPr>
        <w:br/>
        <w:t>5.3. Размещение рекламно-информационных элементов в при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дорожной зоне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обязательному согласованию с отделами Государственной инспекции безопасности дорожного движения.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5.4. Размещение афиш, плакатов (театральных, гастрольных), ли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стовок, объявлений производится только исключительно в отведен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для этих целей местах.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5.5. Запрещается наклеивание и развешивание на зданиях, заборах, остановках пассажирского транспорта, опорах освеще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ния, деревьях каких-либо объявлений и других информационных 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общений.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5.6. Информация предвыборной агитации размещается в специ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5.7. Материальный ущерб, причиненный вследствие нарушения порядка размещения рекламно-информационных элементов, под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417C66" w:rsidRPr="00CA0EA1" w:rsidRDefault="00417C66" w:rsidP="00417C66">
      <w:pPr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t>6. Строительство, установка и содержание малых архитектур</w:t>
      </w:r>
      <w:r w:rsidRPr="00CA0EA1">
        <w:rPr>
          <w:rFonts w:ascii="Times New Roman" w:hAnsi="Times New Roman" w:cs="Times New Roman"/>
          <w:b/>
          <w:sz w:val="28"/>
          <w:szCs w:val="28"/>
        </w:rPr>
        <w:softHyphen/>
        <w:t>ных форм, элементов внешнего благоустройства, точек выезд</w:t>
      </w:r>
      <w:r w:rsidRPr="00CA0EA1">
        <w:rPr>
          <w:rFonts w:ascii="Times New Roman" w:hAnsi="Times New Roman" w:cs="Times New Roman"/>
          <w:b/>
          <w:sz w:val="28"/>
          <w:szCs w:val="28"/>
        </w:rPr>
        <w:softHyphen/>
        <w:t>ной, выносной и мелкорозничной торговли.</w:t>
      </w:r>
      <w:r w:rsidRPr="00CA0EA1">
        <w:rPr>
          <w:rFonts w:ascii="Times New Roman" w:hAnsi="Times New Roman" w:cs="Times New Roman"/>
          <w:b/>
          <w:sz w:val="28"/>
          <w:szCs w:val="28"/>
        </w:rPr>
        <w:br/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EA1">
        <w:rPr>
          <w:rFonts w:ascii="Times New Roman" w:hAnsi="Times New Roman" w:cs="Times New Roman"/>
          <w:sz w:val="28"/>
          <w:szCs w:val="28"/>
        </w:rPr>
        <w:t>6.1.Установка малых архитектурных форм и элементов внешнего благоустройства (киосков, павильонов, палаток, летних кафе, сезон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ров, детских спортивных площадок, рекламных тумб, стендов, щи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питальный ремонт тротуаров допускается с разрешения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6.2. Выдача разрешений на установку точек выносной и мелкорозничной торговли производится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эскизного проекта, утвержденного отделом градостро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6.3. Организация нестационарной торговой сети, 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. объектов мелкорозничной передвижной торговой сети, осуществляется в 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ответствии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с утвержденным перечнем мест, на которых разрешено осуществлять торговлю, оказывать услуги в нестационарной сети.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6.4. Разрешение на установку малых архитектурных форм точек выносной и мелкорозничной торговли содержит графический мате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строительства.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6.5.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ния) производить ремонт, отделку и окраску, в соответствии с вы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данным разрешением.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6.6. Обязательным для владельцев малых архитектурных форм, то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чек выносной и мелкорозничной торговли является установка емко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стей для сбора бытовых отходов и заключение договора со специали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зированной организацией на их вывоз.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6.7.Физическим или юридическим лицам следует рекомендовать при содержании малых архитектурных форм, производить их ремонт и окраску, согласовывая колеры с администрацией муниципального образования.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6.7.1.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Окраску киосков, павильонов, палаток, тележек, лотков, столиков, заборов, газонных ограждений и ограждений тротуаров, автобусных остановок,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6.7.2.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 xml:space="preserve">7. Порядок содержания жилых и нежилых зданий, строений и сооружений на территории 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  <w:r w:rsidRPr="00CA0EA1">
        <w:rPr>
          <w:rFonts w:ascii="Times New Roman" w:hAnsi="Times New Roman" w:cs="Times New Roman"/>
          <w:b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br/>
        <w:t>7.1. Владельцам зданий, строений, домовладений и сооружений (юридическим и физическим лицам) вменяется в обязанность содер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жание фасадов, принадлежащих им зданий и всех элементов внеш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него благоустройства, относящихся к ним в образцовом техническом и эстетическом состоянии.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  <w:t>7.2.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7.3. Все виды внешнего оформления населенных пунктов поселения, а так же оформление внешних интерьеров зданий подлежат обязатель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ному согласованию с администрацией поселения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7.5. Все вновь возводимые усадебные, одн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двухквартирные жи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лые дома должны быть расположены от: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красной линии улиц не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 xml:space="preserve">менее чем на </w:t>
      </w:r>
      <w:smartTag w:uri="urn:schemas-microsoft-com:office:smarttags" w:element="metricconverter">
        <w:smartTagPr>
          <w:attr w:name="ProductID" w:val="5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красной линии проездов не менее чем на 3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>метра;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CA0EA1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7.6. Расстояние от вновь возводимых хозяйственных построек до: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красных линий улиц и проездов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границы соседнего участка – не менее 4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>метров;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CA0EA1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7.6.1. </w:t>
      </w:r>
      <w:r w:rsidRPr="00CA0EA1">
        <w:rPr>
          <w:rFonts w:ascii="Times New Roman" w:hAnsi="Times New Roman" w:cs="Times New Roman"/>
          <w:sz w:val="28"/>
          <w:szCs w:val="28"/>
        </w:rPr>
        <w:t>В районах малоэтажной жилой застройки с приусадебными участками возможно применение различных видов ограждений (за исключением железобетонных панелей) при соблюдении следующих условий: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палисадники перед фасадами домов могут иметь декоративные, прозрачные ограждения из штакетника, решеток или сеток, а также кованых элементов и должны иметь эстетический вид;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- высота ограждения палисадника не должна превышать </w:t>
      </w:r>
      <w:smartTag w:uri="urn:schemas-microsoft-com:office:smarttags" w:element="metricconverter">
        <w:smartTagPr>
          <w:attr w:name="ProductID" w:val="2,0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длина палисадника определяется размером лицевой стороны земельного участка, находящегося в собственности или аренде у  владельца дома;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- ширина палисадника (расстояние от границы земельного участка до ограждения) не может превышать </w:t>
      </w:r>
      <w:smartTag w:uri="urn:schemas-microsoft-com:office:smarttags" w:element="metricconverter">
        <w:smartTagPr>
          <w:attr w:name="ProductID" w:val="3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при обустройстве палисадников ширина полосы движения по улице должна составлять не менее 3 м».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7.7. Для отвода воды с крыш домовладелец обязан установить водо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сборные желоба и организовать водосток в отводную канаву, устро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CA0EA1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CA0EA1">
        <w:rPr>
          <w:rFonts w:ascii="Times New Roman" w:hAnsi="Times New Roman" w:cs="Times New Roman"/>
          <w:sz w:val="28"/>
          <w:szCs w:val="28"/>
        </w:rPr>
        <w:t xml:space="preserve"> от смежного земельного участка.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  <w:t>7.8. Фасады зданий, строений и сооружений не должны иметь ви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7.9. Необходимость и периодичность проведения работ по ремонту и окраске фасадов зданий определяются: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владельцами исходя из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>существующего состояния фасада;</w:t>
      </w:r>
      <w:r w:rsidRPr="00CA0EA1">
        <w:rPr>
          <w:rFonts w:ascii="Times New Roman" w:hAnsi="Times New Roman" w:cs="Times New Roman"/>
          <w:sz w:val="28"/>
          <w:szCs w:val="28"/>
        </w:rPr>
        <w:br/>
        <w:t>администрацией сельского поселения – с обязательной выдачей соответствующих предписаний.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7.11. При проведении работ на фасадах зданий, представляющих историко-архитектурную ценность, необходимо наличие специаль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ного проекта, согласованного с органами по охране памятников исто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рии и культуры.</w:t>
      </w:r>
      <w:r w:rsidRPr="00CA0EA1">
        <w:rPr>
          <w:rFonts w:ascii="Times New Roman" w:hAnsi="Times New Roman" w:cs="Times New Roman"/>
          <w:sz w:val="28"/>
          <w:szCs w:val="28"/>
        </w:rPr>
        <w:br/>
        <w:t>7.12. Изменение некоторых деталей фасадов зданий, устройство но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вых балконов, оконных и дверных проемов (входов) обязательно 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гласовываются с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7.13. После окончания работ на фасадах зданий обязательна очист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ка, мойка прилегающих строений и территорий (пешеходных доро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жек, улиц, газонов и т.д.).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7.14. Строительный мусор, образуемый при ремонте зданий, дол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жен собираться и ежедневно вывозится в места санкционированного складирования.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7.15.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7.16. У входа в подъезд устанавливаются указатели номеров квар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тир, сгруппированные поэтажно, на каждой двери квартиры должен быть номер.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7.17. За установку и содержание на фасадах зданий вывесок, ре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клам, аншлагов, номерных знаков несут ответственность владельцы зданий.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7.18. С наступлением темного времени суток долж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ны освещаться дворы, указатели квартир у входа в подъезд и каждая площадка лестничной клетки.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Лестницы, не имеющие есте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ственного освещения, должны освещаться в течение круглых суток.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 xml:space="preserve">8. Порядок строительства (ремонта) подземных коммуникаций, капитального ремонта улиц, тротуаров и других видов земляных работ на территории  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t>8.1. Производство строительства (ремонта) подземных коммуни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каций и других видов земляных работ осуществляется на основании письменного разрешения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8.2. На производство работ выдаются: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разрешение при </w:t>
      </w:r>
      <w:r w:rsidRPr="00CA0EA1">
        <w:rPr>
          <w:rFonts w:ascii="Times New Roman" w:hAnsi="Times New Roman" w:cs="Times New Roman"/>
          <w:sz w:val="28"/>
          <w:szCs w:val="28"/>
        </w:rPr>
        <w:sym w:font="Symbol" w:char="F020"/>
      </w:r>
      <w:r w:rsidRPr="00CA0EA1">
        <w:rPr>
          <w:rFonts w:ascii="Times New Roman" w:hAnsi="Times New Roman" w:cs="Times New Roman"/>
          <w:sz w:val="28"/>
          <w:szCs w:val="28"/>
        </w:rPr>
        <w:t>плановом строительстве (ремонте);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разрешение на аварийный ремонт.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8.2.1. Разрешение выдается администрацией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поселения, в течение трех суток со дня по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дачи заявления и необходимых документов.</w:t>
      </w:r>
      <w:r w:rsidRPr="00CA0EA1">
        <w:rPr>
          <w:rFonts w:ascii="Times New Roman" w:hAnsi="Times New Roman" w:cs="Times New Roman"/>
          <w:sz w:val="28"/>
          <w:szCs w:val="28"/>
        </w:rPr>
        <w:br/>
        <w:t>8.2.2.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  <w:r w:rsidRPr="00CA0EA1">
        <w:rPr>
          <w:rFonts w:ascii="Times New Roman" w:hAnsi="Times New Roman" w:cs="Times New Roman"/>
          <w:sz w:val="28"/>
          <w:szCs w:val="28"/>
        </w:rPr>
        <w:br/>
        <w:t>8.2.3. Копия разрешения должна храниться на месте производства работ и предъявляться по первому требованию должностных лиц ор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ганов государственного и муниципального контроля.</w:t>
      </w:r>
      <w:r w:rsidRPr="00CA0EA1">
        <w:rPr>
          <w:rFonts w:ascii="Times New Roman" w:hAnsi="Times New Roman" w:cs="Times New Roman"/>
          <w:sz w:val="28"/>
          <w:szCs w:val="28"/>
        </w:rPr>
        <w:br/>
        <w:t>8.2.4. В случае если в процессе производства работ внесены изме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нения в условия, на которых выдано разрешение, исполнитель работ незамедлительно информирует Администрацию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8.2.5.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Аварийные работы разрешается выполнять немедленно, с одновременным уведомлением в течение 1 часа владельцев подзем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коммуникаций, попадающих в зону производства работ и 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ответствующих служб Шуйского района, ГИБДД,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и т.д..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  <w:proofErr w:type="gramEnd"/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8.2.6. Строительная организация, или физическое лицо, выполня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ющее строительные (ремонтные) работы, несет полную ответствен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ность за качество восстановления нарушенного в процессе выполне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ния работ дорожного покрытия, тротуаров, газонов, зеленых насаж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8.2.7. Выполнение строительства (ремонта) подземных коммуни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8.2.8. В случае обнаружения ответственными лицами несанкцио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нированного проведения работ они должны быть немедленно прио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становлены, нарушенный земляной покров должен быть восстанов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лен силами нарушителя.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8.3. Юридические и физические лица выполняют капитальный ремонт дорог, пешеходных дорожек и тротуаров,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утвержденного проек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та в границах закрепленных территорий МО «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8.4. Производство работ.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8.4.1. Строительство (ремонт) подземных коммуникаций должно вестись в технологической последовательности согласно плану про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изводства работ.</w:t>
      </w:r>
      <w:r w:rsidRPr="00CA0EA1">
        <w:rPr>
          <w:rFonts w:ascii="Times New Roman" w:hAnsi="Times New Roman" w:cs="Times New Roman"/>
          <w:sz w:val="28"/>
          <w:szCs w:val="28"/>
        </w:rPr>
        <w:br/>
        <w:t>8.4.2. Строительная организация обязана до начала работ:</w:t>
      </w:r>
      <w:r w:rsidRPr="00CA0EA1">
        <w:rPr>
          <w:rFonts w:ascii="Times New Roman" w:hAnsi="Times New Roman" w:cs="Times New Roman"/>
          <w:sz w:val="28"/>
          <w:szCs w:val="28"/>
        </w:rPr>
        <w:br/>
        <w:t>Оградить место производства работ барьерами стандартного типа, либо лентой, окрашенными в бело-красные цвета;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В темное время суток обеспечить ограждение сигнальными лам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пами красного цвета;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Обеспечить установку дорожных знаков, предупреждающих о производстве строительных работ, а при необходимости схемы объ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езда и указателей на всем протяжении объездного маршрута;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Установить пешеходные мостики для обеспечения нормального движения пешеходов;</w:t>
      </w:r>
      <w:r w:rsidRPr="00CA0EA1">
        <w:rPr>
          <w:rFonts w:ascii="Times New Roman" w:hAnsi="Times New Roman" w:cs="Times New Roman"/>
          <w:sz w:val="28"/>
          <w:szCs w:val="28"/>
        </w:rPr>
        <w:br/>
        <w:t>Выставить информационный щи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>«Паспорт объекта») с указанием вида работ, наименования организации, номера контактного телефона, фамилии от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ветственного исполнителя, сроков начала и окончания строительства (ремонта).</w:t>
      </w:r>
      <w:r w:rsidRPr="00CA0EA1">
        <w:rPr>
          <w:rFonts w:ascii="Times New Roman" w:hAnsi="Times New Roman" w:cs="Times New Roman"/>
          <w:sz w:val="28"/>
          <w:szCs w:val="28"/>
        </w:rPr>
        <w:br/>
        <w:t>8.4.3.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  <w:r w:rsidRPr="00CA0EA1">
        <w:rPr>
          <w:rFonts w:ascii="Times New Roman" w:hAnsi="Times New Roman" w:cs="Times New Roman"/>
          <w:sz w:val="28"/>
          <w:szCs w:val="28"/>
        </w:rPr>
        <w:br/>
        <w:t>8.4.4. При производстве работ плодородный слой почвы должен быть снят и использован при восстановлении разрытия.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8.4.5. Разработка грунта в траншеях, пересекающих другие инже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нерные коммуникации, а так же их последующая засыпка допуска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8.4.6. В случае повреждения существующих подземных коммуни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каций по факту повреждения составляется акт с участием заинтере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сованных организаций и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 Поврежденные коммуни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кации восстанавливаются силами и за счет виновника повреждения.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8.4.7.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8.4.8. Датой окончания строительства подземных коммуникаций считается </w:t>
      </w:r>
      <w:r w:rsidRPr="00CA0EA1">
        <w:rPr>
          <w:rFonts w:ascii="Times New Roman" w:hAnsi="Times New Roman" w:cs="Times New Roman"/>
          <w:sz w:val="28"/>
          <w:szCs w:val="28"/>
        </w:rPr>
        <w:lastRenderedPageBreak/>
        <w:t>дата подписания акта государственной приемочной комис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сией. Датой окончания ремонта (в том числе аварийного) подземных коммуникаций считается дата выдачи акта выполненных работ.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9. Особые условия уборки и благоустройства.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9.1. При любых видах уборки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9.1.1. Вывозить и выгружать бытовой, строительный мусор и грунт, промышленные отходы в места, не отведенные для этой цели органом мест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ного самоуправления и не согласованные с органами санитарно-эпидемиологического надзора и комитетом по охране окружающей среды.</w:t>
      </w:r>
      <w:r w:rsidRPr="00CA0EA1">
        <w:rPr>
          <w:rFonts w:ascii="Times New Roman" w:hAnsi="Times New Roman" w:cs="Times New Roman"/>
          <w:sz w:val="28"/>
          <w:szCs w:val="28"/>
        </w:rPr>
        <w:br/>
        <w:t>9.1.2. Сжигать бытовые и промышленные отходы, мусор, листья, обрезки деревьев, полимерную тару и пленку на улицах, во дворах предприятий, организаций, учрежде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ний и индивидуальных домовладений, на санкционированных свал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ках, в контейнерах, а так же закапывать бытовые отходы в землю.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9.1.3. Сорить на улицах и в других общественных ме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стах, выставлять тару с мусором и пищевыми отходами на улицы.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9.1.4. Предприятиям, организациям и населению сбрасывать в во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доемы бытовые, производственные отходы и загрязнять воду и при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легающую к водоему территорию.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9.1.5.Сметать мусор на проезжую часть улиц, в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ливневой канализации.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9.2.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  <w:r w:rsidRPr="00CA0EA1">
        <w:rPr>
          <w:rFonts w:ascii="Times New Roman" w:hAnsi="Times New Roman" w:cs="Times New Roman"/>
          <w:sz w:val="28"/>
          <w:szCs w:val="28"/>
        </w:rPr>
        <w:br/>
        <w:t>9.2.1. Устраивать выпуск бытовых сточных вод из канализаций жи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9.2.2. Устраивать и использовать сливные ямы с нарушением уста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новленных норм.</w:t>
      </w:r>
      <w:r w:rsidRPr="00CA0EA1">
        <w:rPr>
          <w:rFonts w:ascii="Times New Roman" w:hAnsi="Times New Roman" w:cs="Times New Roman"/>
          <w:sz w:val="28"/>
          <w:szCs w:val="28"/>
        </w:rPr>
        <w:br/>
        <w:t>9.2.3.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9.2.4. Производить переустройство наружных фасадов зданий, выходящих на улицу без разрешения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A0EA1">
        <w:rPr>
          <w:rFonts w:ascii="Times New Roman" w:hAnsi="Times New Roman" w:cs="Times New Roman"/>
          <w:sz w:val="28"/>
          <w:szCs w:val="28"/>
        </w:rPr>
        <w:br/>
        <w:t>9.2.5. Производить посадку на газонах улиц овощей всех видов.</w:t>
      </w:r>
      <w:r w:rsidRPr="00CA0EA1">
        <w:rPr>
          <w:rFonts w:ascii="Times New Roman" w:hAnsi="Times New Roman" w:cs="Times New Roman"/>
          <w:sz w:val="28"/>
          <w:szCs w:val="28"/>
        </w:rPr>
        <w:br/>
        <w:t>9.2.6. Складировать около торговых точек тару, запасы товаров, про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изводить организацию торговли без специального оборудования.</w:t>
      </w:r>
      <w:r w:rsidRPr="00CA0EA1">
        <w:rPr>
          <w:rFonts w:ascii="Times New Roman" w:hAnsi="Times New Roman" w:cs="Times New Roman"/>
          <w:sz w:val="28"/>
          <w:szCs w:val="28"/>
        </w:rPr>
        <w:br/>
        <w:t>9.2.7. Ограждать строительные площадки с уменьшением пеше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ходных дорожек (тротуаров).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9.2.8. Юридическим и физическим лицам складировать строитель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ные материалы, органические удобрения (навоз), мусор на прилега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ющих к строениям и домовладениям территориях без разрешения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lastRenderedPageBreak/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>  сельского поселения на срок  более 1 месяца.</w:t>
      </w:r>
      <w:r w:rsidRPr="00CA0EA1">
        <w:rPr>
          <w:rFonts w:ascii="Times New Roman" w:hAnsi="Times New Roman" w:cs="Times New Roman"/>
          <w:sz w:val="28"/>
          <w:szCs w:val="28"/>
        </w:rPr>
        <w:br/>
        <w:t>9.2.9. Повреждать или вырубать зеленые насаждения, в том числе деревья хвойных пород.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9.2.10.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ром и другими материалами.</w:t>
      </w:r>
      <w:r w:rsidRPr="00CA0EA1">
        <w:rPr>
          <w:rFonts w:ascii="Times New Roman" w:hAnsi="Times New Roman" w:cs="Times New Roman"/>
          <w:sz w:val="28"/>
          <w:szCs w:val="28"/>
        </w:rPr>
        <w:br/>
        <w:t>9.2.11.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лей и строительными материалами.</w:t>
      </w:r>
      <w:r w:rsidRPr="00CA0EA1">
        <w:rPr>
          <w:rFonts w:ascii="Times New Roman" w:hAnsi="Times New Roman" w:cs="Times New Roman"/>
          <w:sz w:val="28"/>
          <w:szCs w:val="28"/>
        </w:rPr>
        <w:br/>
        <w:t>9.2.12. Использовать питьевую воду не по назначению (полив, тех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нические нужды) без приборов учета.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9.2.13.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Выливать помои на территории двора и на улицы, в водо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стоки ливневой канализации и прочие, не предназначенные для этих целей места.</w:t>
      </w:r>
      <w:r w:rsidRPr="00CA0EA1">
        <w:rPr>
          <w:rFonts w:ascii="Times New Roman" w:hAnsi="Times New Roman" w:cs="Times New Roman"/>
          <w:sz w:val="28"/>
          <w:szCs w:val="28"/>
        </w:rPr>
        <w:br/>
        <w:t>9.2.14.Парковка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Наезд на бордюры.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9.3. С целью обеспечения надлежащего санитарного состояния в населенных пунктах ЗАПРЕЩАЕТСЯ: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9.3.1. Купать собак и других животных в водоемах, в местах массо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вого купания, выгуливать животных на детских площадках и стадионах.</w:t>
      </w:r>
      <w:r w:rsidRPr="00CA0EA1">
        <w:rPr>
          <w:rFonts w:ascii="Times New Roman" w:hAnsi="Times New Roman" w:cs="Times New Roman"/>
          <w:sz w:val="28"/>
          <w:szCs w:val="28"/>
        </w:rPr>
        <w:br/>
        <w:t>9.3.2.Мыть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9.3.3. Выгуливать собак без намордников в местах общего пользо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вания.</w:t>
      </w:r>
      <w:r w:rsidRPr="00CA0EA1">
        <w:rPr>
          <w:rFonts w:ascii="Times New Roman" w:hAnsi="Times New Roman" w:cs="Times New Roman"/>
          <w:sz w:val="28"/>
          <w:szCs w:val="28"/>
        </w:rPr>
        <w:br/>
        <w:t>9.3.4. Содержать домашних животных и птиц в помещениях, не от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вечающих санитарно-техническим требованиям, выпускать домаш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них животных и птиц на улицы, территории общих дворов, кладбищ.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9.3.5.Загрязнять места общего пользования отходами жизнедеятельности домашних животных.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9.3.6.Производить торговлю фруктами, овощами и другими продуктами на улицах, в местах, не отведенных для этой цели.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9.3.7. Размещать объекты торговли, временные и сезонные сооружения, кафе, пивные и пр. на тротуарах и газонной части улиц, </w:t>
      </w:r>
      <w:r w:rsidRPr="00CA0EA1">
        <w:rPr>
          <w:rFonts w:ascii="Times New Roman" w:hAnsi="Times New Roman" w:cs="Times New Roman"/>
          <w:sz w:val="28"/>
          <w:szCs w:val="28"/>
        </w:rPr>
        <w:br/>
        <w:t>9.3.8. Движение по населенным пунктам и прочим дорогам общего пользования района загрязненного автотранспорта, перевозка мусо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ра, сыпучих и жидких материалов без применения мер предосторож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ности (полог, герметизация, мойка ходовой части и пр.), предотвра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щающих загрязнение окружающей территории.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посыпка технической солью или обработка солевым раствором тротуаров и проезжей части улицы при гололеде.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10.Содержание животных и птицы в муниципальном образовании «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Афанасьевское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10.1     Владельцы животных и птицы обязаны предотвращать опасное</w:t>
      </w:r>
      <w:r w:rsidRPr="00CA0EA1">
        <w:rPr>
          <w:rFonts w:ascii="Times New Roman" w:hAnsi="Times New Roman" w:cs="Times New Roman"/>
          <w:sz w:val="28"/>
          <w:szCs w:val="28"/>
        </w:rPr>
        <w:br/>
        <w:t>воздействие своих животных на других животных и людей, а также</w:t>
      </w:r>
      <w:r w:rsidRPr="00CA0EA1">
        <w:rPr>
          <w:rFonts w:ascii="Times New Roman" w:hAnsi="Times New Roman" w:cs="Times New Roman"/>
          <w:sz w:val="28"/>
          <w:szCs w:val="28"/>
        </w:rPr>
        <w:br/>
        <w:t>обеспечивать тишину для окружающих в соответствии с санитарными</w:t>
      </w:r>
      <w:r w:rsidRPr="00CA0EA1">
        <w:rPr>
          <w:rFonts w:ascii="Times New Roman" w:hAnsi="Times New Roman" w:cs="Times New Roman"/>
          <w:sz w:val="28"/>
          <w:szCs w:val="28"/>
        </w:rPr>
        <w:br/>
        <w:t>нормами, соблюдать действующие санитарно-гигиенические и ветеринарные</w:t>
      </w:r>
      <w:r w:rsidRPr="00CA0EA1">
        <w:rPr>
          <w:rFonts w:ascii="Times New Roman" w:hAnsi="Times New Roman" w:cs="Times New Roman"/>
          <w:sz w:val="28"/>
          <w:szCs w:val="28"/>
        </w:rPr>
        <w:br/>
        <w:t>правила.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10.2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    С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>одержать домашних животных и птицу разрешается в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71"/>
        <w:gridCol w:w="1358"/>
        <w:gridCol w:w="1040"/>
        <w:gridCol w:w="1455"/>
        <w:gridCol w:w="823"/>
        <w:gridCol w:w="1037"/>
        <w:gridCol w:w="1349"/>
      </w:tblGrid>
      <w:tr w:rsidR="00417C66" w:rsidRPr="00CA0EA1" w:rsidTr="00D60BE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Поголовье</w:t>
            </w:r>
          </w:p>
        </w:tc>
      </w:tr>
      <w:tr w:rsidR="00417C66" w:rsidRPr="00CA0EA1" w:rsidTr="00D60BE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417C66" w:rsidRPr="00CA0EA1" w:rsidTr="00D60B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A0EA1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417C66" w:rsidRPr="00CA0EA1" w:rsidTr="00D60B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A0EA1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417C66" w:rsidRPr="00CA0EA1" w:rsidTr="00D60B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A0EA1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417C66" w:rsidRPr="00CA0EA1" w:rsidTr="00D60B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A0EA1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66" w:rsidRPr="00CA0EA1" w:rsidRDefault="00417C66" w:rsidP="00D6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A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  <w:r w:rsidRPr="00CA0EA1">
        <w:rPr>
          <w:rFonts w:ascii="Times New Roman" w:hAnsi="Times New Roman" w:cs="Times New Roman"/>
          <w:sz w:val="28"/>
          <w:szCs w:val="28"/>
        </w:rPr>
        <w:br/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10.4.Выпас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осуществлявшим выпас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lastRenderedPageBreak/>
        <w:br/>
        <w:t xml:space="preserve">10.5.Навоз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CA0EA1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A0EA1">
        <w:rPr>
          <w:rFonts w:ascii="Times New Roman" w:hAnsi="Times New Roman" w:cs="Times New Roman"/>
          <w:sz w:val="28"/>
          <w:szCs w:val="28"/>
        </w:rPr>
        <w:t>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10.6.Владельцы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10.7  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 xml:space="preserve"> 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10.8 .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ЗАПРЕЩАЕТСЯ: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>безнадзорный выгул птицы за пределами приусадебного   участка;</w:t>
      </w:r>
      <w:r w:rsidRPr="00CA0EA1">
        <w:rPr>
          <w:rFonts w:ascii="Times New Roman" w:hAnsi="Times New Roman" w:cs="Times New Roman"/>
          <w:sz w:val="28"/>
          <w:szCs w:val="28"/>
        </w:rPr>
        <w:br/>
        <w:t xml:space="preserve">-передвижение сельскохозяйственных животных на территории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 без сопровождающих лиц;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11. Освещение территории муниципального образования «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Афанасьевское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t>11.1. Улицы, дороги,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 согласно сезонной продолжительности светового дня.</w:t>
      </w:r>
      <w:r w:rsidRPr="00CA0EA1">
        <w:rPr>
          <w:rFonts w:ascii="Times New Roman" w:hAnsi="Times New Roman" w:cs="Times New Roman"/>
          <w:sz w:val="28"/>
          <w:szCs w:val="28"/>
        </w:rPr>
        <w:br/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 xml:space="preserve">11.2. Освещение территории муниципального образования рекомендуется осуществлять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</w:r>
      <w:r w:rsidRPr="00CA0EA1">
        <w:rPr>
          <w:rFonts w:ascii="Times New Roman" w:hAnsi="Times New Roman" w:cs="Times New Roman"/>
          <w:b/>
          <w:sz w:val="28"/>
          <w:szCs w:val="28"/>
        </w:rPr>
        <w:t>12. Контроль и ответственность за нарушение Правил бла</w:t>
      </w:r>
      <w:r w:rsidRPr="00CA0EA1">
        <w:rPr>
          <w:rFonts w:ascii="Times New Roman" w:hAnsi="Times New Roman" w:cs="Times New Roman"/>
          <w:b/>
          <w:sz w:val="28"/>
          <w:szCs w:val="28"/>
        </w:rPr>
        <w:softHyphen/>
        <w:t xml:space="preserve">гоустройства, </w:t>
      </w:r>
      <w:r w:rsidRPr="00CA0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уборки и санитарного содержания территории  </w:t>
      </w:r>
      <w:proofErr w:type="spellStart"/>
      <w:r w:rsidRPr="00CA0EA1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b/>
          <w:sz w:val="28"/>
          <w:szCs w:val="28"/>
        </w:rPr>
        <w:br/>
      </w:r>
      <w:r w:rsidRPr="00CA0EA1">
        <w:rPr>
          <w:rFonts w:ascii="Times New Roman" w:hAnsi="Times New Roman" w:cs="Times New Roman"/>
          <w:sz w:val="28"/>
          <w:szCs w:val="28"/>
        </w:rPr>
        <w:t>12.1.</w:t>
      </w:r>
      <w:proofErr w:type="gramStart"/>
      <w:r w:rsidRPr="00CA0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EA1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осуществляют:</w:t>
      </w:r>
      <w:r w:rsidRPr="00CA0EA1">
        <w:rPr>
          <w:rFonts w:ascii="Times New Roman" w:hAnsi="Times New Roman" w:cs="Times New Roman"/>
          <w:sz w:val="28"/>
          <w:szCs w:val="28"/>
        </w:rPr>
        <w:br/>
        <w:t>- органы контроля, осуществляющие деятельность по обеспечению реализации полномочий органов местного самоуправления муници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пального образования;</w:t>
      </w:r>
      <w:r w:rsidRPr="00CA0EA1">
        <w:rPr>
          <w:rFonts w:ascii="Times New Roman" w:hAnsi="Times New Roman" w:cs="Times New Roman"/>
          <w:sz w:val="28"/>
          <w:szCs w:val="28"/>
        </w:rPr>
        <w:br/>
        <w:t>- уполномоченные лица Администрации  Ивановской области, адми</w:t>
      </w:r>
      <w:r w:rsidRPr="00CA0EA1">
        <w:rPr>
          <w:rFonts w:ascii="Times New Roman" w:hAnsi="Times New Roman" w:cs="Times New Roman"/>
          <w:sz w:val="28"/>
          <w:szCs w:val="28"/>
        </w:rPr>
        <w:softHyphen/>
        <w:t xml:space="preserve">нистрации Шуйского района и администрации </w:t>
      </w:r>
      <w:proofErr w:type="spellStart"/>
      <w:r w:rsidRPr="00CA0EA1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A0EA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CA0EA1">
        <w:rPr>
          <w:rFonts w:ascii="Times New Roman" w:hAnsi="Times New Roman" w:cs="Times New Roman"/>
          <w:sz w:val="28"/>
          <w:szCs w:val="28"/>
        </w:rPr>
        <w:br/>
        <w:t>- органы  внутренних дел;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органы санитарно-эпидемиологического надзора;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отдел архитектуры администрации Шуйского  района;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- и другие уполномоченные в установленном порядке органы (долж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ных пунктов Шуйского района;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t>12.2. За нарушение настоящих Правил юридические и физиче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 Ивановской области от 24.04.2008 № 11-ОЗ «Об административных правонарушениях», другими нормативно-правовыми актами.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12.3. Юридические и физические лица, нанесшие своими противо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правными действиями или бездействием ущерб сельскому поселе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нию, обязаны возместить нанесенный ущерб.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12.4. В случае отказа (уклонения) от возмещения ущерба в указан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ный срок ущерб взыскивается в судебном порядке.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  <w:r w:rsidRPr="00CA0EA1">
        <w:rPr>
          <w:rFonts w:ascii="Times New Roman" w:hAnsi="Times New Roman" w:cs="Times New Roman"/>
          <w:sz w:val="28"/>
          <w:szCs w:val="28"/>
        </w:rPr>
        <w:br/>
        <w:t>12.5. Применение мер административной ответственности не осво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CA0EA1">
        <w:rPr>
          <w:rFonts w:ascii="Times New Roman" w:hAnsi="Times New Roman" w:cs="Times New Roman"/>
          <w:sz w:val="28"/>
          <w:szCs w:val="28"/>
        </w:rPr>
        <w:softHyphen/>
        <w:t>ством и устранения допущенных нарушений.</w:t>
      </w:r>
    </w:p>
    <w:p w:rsidR="00417C66" w:rsidRPr="00CA0EA1" w:rsidRDefault="00417C66" w:rsidP="0041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715" w:rsidRDefault="00AE1715"/>
    <w:sectPr w:rsidR="00AE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6"/>
    <w:rsid w:val="00417C66"/>
    <w:rsid w:val="00623B7F"/>
    <w:rsid w:val="00A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8005</Words>
  <Characters>45634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2019-01-24T07:58:00Z</dcterms:created>
  <dcterms:modified xsi:type="dcterms:W3CDTF">2019-01-24T07:58:00Z</dcterms:modified>
</cp:coreProperties>
</file>